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AC3D" w14:textId="77777777" w:rsidR="00097D43" w:rsidRPr="00A67D4B" w:rsidRDefault="00097D43" w:rsidP="004F2CB3">
      <w:pPr>
        <w:spacing w:after="0" w:line="240" w:lineRule="auto"/>
        <w:jc w:val="center"/>
        <w:rPr>
          <w:b/>
          <w:szCs w:val="24"/>
        </w:rPr>
      </w:pPr>
      <w:r w:rsidRPr="00A67D4B">
        <w:rPr>
          <w:b/>
          <w:szCs w:val="24"/>
        </w:rPr>
        <w:t>LIETUVOS RESPUBLIKOS SPECIALIŲJŲ TYRIMŲ TARNYBA</w:t>
      </w:r>
    </w:p>
    <w:p w14:paraId="49668324" w14:textId="77777777" w:rsidR="00097D43" w:rsidRPr="00A67D4B" w:rsidRDefault="00097D43" w:rsidP="004F2CB3">
      <w:pPr>
        <w:spacing w:after="0" w:line="240" w:lineRule="auto"/>
        <w:rPr>
          <w:szCs w:val="24"/>
        </w:rPr>
      </w:pPr>
    </w:p>
    <w:p w14:paraId="7CC1D3E4" w14:textId="77777777" w:rsidR="00097D43" w:rsidRPr="00A67D4B" w:rsidRDefault="00097D43" w:rsidP="004F2CB3">
      <w:pPr>
        <w:spacing w:after="0" w:line="240" w:lineRule="auto"/>
        <w:ind w:left="5670"/>
        <w:rPr>
          <w:iCs/>
          <w:szCs w:val="24"/>
        </w:rPr>
      </w:pPr>
      <w:r w:rsidRPr="00A67D4B">
        <w:rPr>
          <w:i/>
          <w:szCs w:val="24"/>
        </w:rPr>
        <w:tab/>
      </w:r>
      <w:r w:rsidRPr="00A67D4B">
        <w:rPr>
          <w:i/>
          <w:szCs w:val="24"/>
        </w:rPr>
        <w:tab/>
      </w:r>
      <w:r w:rsidR="00847EF6" w:rsidRPr="00A67D4B">
        <w:rPr>
          <w:i/>
          <w:szCs w:val="24"/>
        </w:rPr>
        <w:t xml:space="preserve">      </w:t>
      </w:r>
      <w:r w:rsidRPr="00A67D4B">
        <w:rPr>
          <w:iCs/>
          <w:szCs w:val="24"/>
        </w:rPr>
        <w:t>TVIRTIN</w:t>
      </w:r>
      <w:r w:rsidR="00F33036" w:rsidRPr="00A67D4B">
        <w:rPr>
          <w:iCs/>
          <w:szCs w:val="24"/>
        </w:rPr>
        <w:t>U</w:t>
      </w:r>
    </w:p>
    <w:p w14:paraId="11D62C84" w14:textId="706D9F67" w:rsidR="00673613" w:rsidRPr="00A67D4B" w:rsidRDefault="006C2046" w:rsidP="004F2CB3">
      <w:pPr>
        <w:tabs>
          <w:tab w:val="right" w:leader="underscore" w:pos="8640"/>
        </w:tabs>
        <w:spacing w:after="0" w:line="240" w:lineRule="auto"/>
        <w:ind w:left="6840"/>
        <w:rPr>
          <w:szCs w:val="24"/>
        </w:rPr>
      </w:pPr>
      <w:r w:rsidRPr="00A67D4B">
        <w:rPr>
          <w:szCs w:val="24"/>
        </w:rPr>
        <w:t xml:space="preserve">STT </w:t>
      </w:r>
      <w:r w:rsidR="00883A09" w:rsidRPr="00A67D4B">
        <w:rPr>
          <w:szCs w:val="24"/>
        </w:rPr>
        <w:t xml:space="preserve">Veiklos administravimo valdybos </w:t>
      </w:r>
      <w:r w:rsidR="00665B28" w:rsidRPr="00A67D4B">
        <w:rPr>
          <w:szCs w:val="24"/>
        </w:rPr>
        <w:t>Pirkimų ir dokumentų valdymo skyriaus viršininkė</w:t>
      </w:r>
      <w:r w:rsidR="00883A09" w:rsidRPr="00A67D4B">
        <w:rPr>
          <w:szCs w:val="24"/>
        </w:rPr>
        <w:t xml:space="preserve"> </w:t>
      </w:r>
    </w:p>
    <w:p w14:paraId="28CCF4AD" w14:textId="7397225F" w:rsidR="006C2046" w:rsidRPr="00A67D4B" w:rsidRDefault="00665B28" w:rsidP="004F2CB3">
      <w:pPr>
        <w:tabs>
          <w:tab w:val="right" w:leader="underscore" w:pos="8640"/>
        </w:tabs>
        <w:spacing w:after="0" w:line="240" w:lineRule="auto"/>
        <w:ind w:left="6840"/>
        <w:rPr>
          <w:szCs w:val="24"/>
        </w:rPr>
      </w:pPr>
      <w:r w:rsidRPr="00A67D4B">
        <w:rPr>
          <w:szCs w:val="24"/>
        </w:rPr>
        <w:t>Lijana Palšienė</w:t>
      </w:r>
    </w:p>
    <w:p w14:paraId="30BD6B96" w14:textId="77777777" w:rsidR="00097D43" w:rsidRPr="00A67D4B" w:rsidRDefault="00F24559" w:rsidP="004F2CB3">
      <w:pPr>
        <w:tabs>
          <w:tab w:val="right" w:leader="underscore" w:pos="8640"/>
        </w:tabs>
        <w:spacing w:after="0" w:line="240" w:lineRule="auto"/>
        <w:ind w:left="6840"/>
        <w:rPr>
          <w:i/>
          <w:szCs w:val="24"/>
          <w:vertAlign w:val="superscript"/>
        </w:rPr>
      </w:pPr>
      <w:r w:rsidRPr="00A67D4B">
        <w:rPr>
          <w:i/>
          <w:szCs w:val="24"/>
          <w:vertAlign w:val="superscript"/>
        </w:rPr>
        <w:t xml:space="preserve"> </w:t>
      </w:r>
      <w:r w:rsidR="00097D43" w:rsidRPr="00A67D4B">
        <w:rPr>
          <w:i/>
          <w:szCs w:val="24"/>
          <w:vertAlign w:val="superscript"/>
        </w:rPr>
        <w:t>(Parašas)</w:t>
      </w:r>
    </w:p>
    <w:p w14:paraId="6DD533A1" w14:textId="4119E12D" w:rsidR="00F24559" w:rsidRPr="00A67D4B" w:rsidRDefault="00F24559" w:rsidP="004F2CB3">
      <w:pPr>
        <w:tabs>
          <w:tab w:val="right" w:leader="underscore" w:pos="8640"/>
        </w:tabs>
        <w:spacing w:after="0" w:line="240" w:lineRule="auto"/>
        <w:jc w:val="center"/>
        <w:rPr>
          <w:i/>
          <w:szCs w:val="24"/>
          <w:vertAlign w:val="superscript"/>
        </w:rPr>
      </w:pPr>
    </w:p>
    <w:p w14:paraId="272A9509" w14:textId="77777777" w:rsidR="00097D43" w:rsidRPr="00A67D4B" w:rsidRDefault="00097D43" w:rsidP="004F2CB3">
      <w:pPr>
        <w:spacing w:after="0" w:line="240" w:lineRule="auto"/>
        <w:jc w:val="center"/>
        <w:rPr>
          <w:szCs w:val="24"/>
        </w:rPr>
      </w:pPr>
      <w:r w:rsidRPr="00A67D4B">
        <w:rPr>
          <w:szCs w:val="24"/>
        </w:rPr>
        <w:t xml:space="preserve">Lietuvos Respublikos specialiųjų tyrimų tarnyba, pagal Lietuvos Respublikos įstatymus įsteigta ir veikianti įstaiga, juridinio asmens kodas 188659948, kurios registruota buveinė yra Vilniuje, A. Jakšto g. 6, </w:t>
      </w:r>
      <w:r w:rsidRPr="00A67D4B">
        <w:rPr>
          <w:bCs/>
          <w:iCs/>
          <w:szCs w:val="24"/>
        </w:rPr>
        <w:t>duomenys apie įstaigą kaupiami ir saugomi Lietuvos Respublikos juridinių asmenų registre</w:t>
      </w:r>
    </w:p>
    <w:p w14:paraId="196CCFBA" w14:textId="77777777" w:rsidR="008203F8" w:rsidRPr="00A67D4B" w:rsidRDefault="008203F8" w:rsidP="004F2CB3">
      <w:pPr>
        <w:widowControl w:val="0"/>
        <w:spacing w:after="0" w:line="240" w:lineRule="auto"/>
        <w:jc w:val="center"/>
        <w:rPr>
          <w:b/>
          <w:bCs/>
          <w:szCs w:val="24"/>
        </w:rPr>
      </w:pPr>
      <w:bookmarkStart w:id="0" w:name="_Hlk136353586"/>
    </w:p>
    <w:bookmarkEnd w:id="0"/>
    <w:p w14:paraId="63B7A4D0" w14:textId="3FA033D6" w:rsidR="0060384F" w:rsidRPr="00A67D4B" w:rsidRDefault="00152223" w:rsidP="004F2CB3">
      <w:pPr>
        <w:widowControl w:val="0"/>
        <w:spacing w:after="0" w:line="240" w:lineRule="auto"/>
        <w:jc w:val="center"/>
        <w:rPr>
          <w:b/>
          <w:szCs w:val="24"/>
        </w:rPr>
      </w:pPr>
      <w:r w:rsidRPr="00A67D4B">
        <w:rPr>
          <w:b/>
          <w:szCs w:val="24"/>
        </w:rPr>
        <w:t xml:space="preserve">FASADO SKARDINIMO DARBŲ </w:t>
      </w:r>
      <w:r w:rsidR="0060384F" w:rsidRPr="00A67D4B">
        <w:rPr>
          <w:b/>
          <w:szCs w:val="24"/>
        </w:rPr>
        <w:t>MAŽOS VERTĖS SKELBIAMOS APKLAUSOS BŪDU PIRKIMO SĄLYGOS</w:t>
      </w:r>
    </w:p>
    <w:p w14:paraId="173A9B5A" w14:textId="77777777" w:rsidR="00097D43" w:rsidRPr="00A67D4B" w:rsidRDefault="00097D43" w:rsidP="004F2CB3">
      <w:pPr>
        <w:tabs>
          <w:tab w:val="right" w:leader="underscore" w:pos="8505"/>
        </w:tabs>
        <w:spacing w:after="0" w:line="240" w:lineRule="auto"/>
        <w:jc w:val="center"/>
        <w:rPr>
          <w:i/>
          <w:szCs w:val="24"/>
        </w:rPr>
      </w:pPr>
    </w:p>
    <w:p w14:paraId="3E6692BA" w14:textId="1F60B39F" w:rsidR="00097D43" w:rsidRPr="00A67D4B" w:rsidRDefault="001818D4" w:rsidP="004F2CB3">
      <w:pPr>
        <w:tabs>
          <w:tab w:val="right" w:leader="underscore" w:pos="8505"/>
        </w:tabs>
        <w:spacing w:after="0" w:line="240" w:lineRule="auto"/>
        <w:jc w:val="center"/>
        <w:rPr>
          <w:bCs/>
          <w:szCs w:val="24"/>
        </w:rPr>
      </w:pPr>
      <w:r w:rsidRPr="00A67D4B">
        <w:rPr>
          <w:bCs/>
          <w:szCs w:val="24"/>
        </w:rPr>
        <w:t>2025-</w:t>
      </w:r>
      <w:r w:rsidR="00665B28" w:rsidRPr="00A67D4B">
        <w:rPr>
          <w:bCs/>
          <w:szCs w:val="24"/>
        </w:rPr>
        <w:t>1</w:t>
      </w:r>
      <w:r w:rsidR="00570CF4" w:rsidRPr="00A67D4B">
        <w:rPr>
          <w:bCs/>
          <w:szCs w:val="24"/>
        </w:rPr>
        <w:t>2</w:t>
      </w:r>
      <w:r w:rsidR="00665B28" w:rsidRPr="00A67D4B">
        <w:rPr>
          <w:bCs/>
          <w:szCs w:val="24"/>
        </w:rPr>
        <w:t>-</w:t>
      </w:r>
      <w:r w:rsidR="00577F4F" w:rsidRPr="00A67D4B">
        <w:rPr>
          <w:bCs/>
          <w:szCs w:val="24"/>
        </w:rPr>
        <w:t xml:space="preserve"> </w:t>
      </w:r>
      <w:r w:rsidR="00E1598D">
        <w:rPr>
          <w:bCs/>
          <w:szCs w:val="24"/>
        </w:rPr>
        <w:t>03</w:t>
      </w:r>
      <w:r w:rsidR="00CA506F" w:rsidRPr="00A67D4B">
        <w:rPr>
          <w:bCs/>
          <w:szCs w:val="24"/>
        </w:rPr>
        <w:t xml:space="preserve"> Nr.</w:t>
      </w:r>
      <w:r w:rsidR="006C7ED1" w:rsidRPr="00A67D4B">
        <w:rPr>
          <w:bCs/>
          <w:szCs w:val="24"/>
        </w:rPr>
        <w:t xml:space="preserve"> </w:t>
      </w:r>
      <w:r w:rsidR="00CE6835" w:rsidRPr="00A67D4B">
        <w:rPr>
          <w:bCs/>
          <w:szCs w:val="24"/>
        </w:rPr>
        <w:t>L-01-</w:t>
      </w:r>
      <w:r w:rsidR="00E1598D">
        <w:rPr>
          <w:bCs/>
          <w:szCs w:val="24"/>
        </w:rPr>
        <w:t>9898</w:t>
      </w:r>
    </w:p>
    <w:p w14:paraId="0017CAE8" w14:textId="77777777" w:rsidR="00481219" w:rsidRPr="00A67D4B" w:rsidRDefault="00481219" w:rsidP="004F2CB3">
      <w:pPr>
        <w:tabs>
          <w:tab w:val="right" w:leader="underscore" w:pos="8505"/>
        </w:tabs>
        <w:spacing w:after="0" w:line="240" w:lineRule="auto"/>
        <w:jc w:val="center"/>
        <w:rPr>
          <w:bCs/>
          <w:szCs w:val="24"/>
        </w:rPr>
      </w:pPr>
    </w:p>
    <w:p w14:paraId="2BCFD7E3" w14:textId="77777777" w:rsidR="00097D43" w:rsidRPr="00A67D4B" w:rsidRDefault="00097D43" w:rsidP="004F2CB3">
      <w:pPr>
        <w:spacing w:after="0" w:line="240" w:lineRule="auto"/>
        <w:jc w:val="center"/>
        <w:rPr>
          <w:szCs w:val="24"/>
        </w:rPr>
      </w:pPr>
      <w:r w:rsidRPr="00A67D4B">
        <w:rPr>
          <w:szCs w:val="24"/>
        </w:rPr>
        <w:t>TURINYS</w:t>
      </w:r>
    </w:p>
    <w:tbl>
      <w:tblPr>
        <w:tblW w:w="0" w:type="auto"/>
        <w:tblLook w:val="01E0" w:firstRow="1" w:lastRow="1" w:firstColumn="1" w:lastColumn="1" w:noHBand="0" w:noVBand="0"/>
      </w:tblPr>
      <w:tblGrid>
        <w:gridCol w:w="863"/>
        <w:gridCol w:w="8992"/>
      </w:tblGrid>
      <w:tr w:rsidR="00097D43" w:rsidRPr="00A67D4B" w14:paraId="55D95FC8" w14:textId="77777777">
        <w:tc>
          <w:tcPr>
            <w:tcW w:w="863" w:type="dxa"/>
          </w:tcPr>
          <w:p w14:paraId="5F99DC62" w14:textId="77777777" w:rsidR="00097D43" w:rsidRPr="00A67D4B" w:rsidRDefault="00097D43" w:rsidP="004F2CB3">
            <w:pPr>
              <w:spacing w:after="0" w:line="240" w:lineRule="auto"/>
              <w:jc w:val="both"/>
              <w:rPr>
                <w:szCs w:val="24"/>
              </w:rPr>
            </w:pPr>
            <w:r w:rsidRPr="00A67D4B">
              <w:rPr>
                <w:szCs w:val="24"/>
              </w:rPr>
              <w:t>I.</w:t>
            </w:r>
          </w:p>
        </w:tc>
        <w:tc>
          <w:tcPr>
            <w:tcW w:w="8992" w:type="dxa"/>
          </w:tcPr>
          <w:p w14:paraId="2CA87691" w14:textId="77777777" w:rsidR="00097D43" w:rsidRPr="00A67D4B" w:rsidRDefault="00097D43" w:rsidP="004F2CB3">
            <w:pPr>
              <w:spacing w:after="0" w:line="240" w:lineRule="auto"/>
              <w:jc w:val="both"/>
              <w:rPr>
                <w:szCs w:val="24"/>
              </w:rPr>
            </w:pPr>
            <w:r w:rsidRPr="00A67D4B">
              <w:rPr>
                <w:szCs w:val="24"/>
              </w:rPr>
              <w:t>BENDROSIOS NUOSTATOS</w:t>
            </w:r>
          </w:p>
        </w:tc>
      </w:tr>
      <w:tr w:rsidR="00097D43" w:rsidRPr="00A67D4B" w14:paraId="3F29457D" w14:textId="77777777" w:rsidTr="008D7E2D">
        <w:trPr>
          <w:trHeight w:val="163"/>
        </w:trPr>
        <w:tc>
          <w:tcPr>
            <w:tcW w:w="863" w:type="dxa"/>
          </w:tcPr>
          <w:p w14:paraId="0F3C63F6" w14:textId="77777777" w:rsidR="00097D43" w:rsidRPr="00A67D4B" w:rsidRDefault="00097D43" w:rsidP="004F2CB3">
            <w:pPr>
              <w:spacing w:after="0" w:line="240" w:lineRule="auto"/>
              <w:jc w:val="both"/>
              <w:rPr>
                <w:szCs w:val="24"/>
              </w:rPr>
            </w:pPr>
            <w:r w:rsidRPr="00A67D4B">
              <w:rPr>
                <w:szCs w:val="24"/>
              </w:rPr>
              <w:t>II.</w:t>
            </w:r>
          </w:p>
        </w:tc>
        <w:tc>
          <w:tcPr>
            <w:tcW w:w="8992" w:type="dxa"/>
          </w:tcPr>
          <w:p w14:paraId="1AD381DA" w14:textId="77777777" w:rsidR="00097D43" w:rsidRPr="00A67D4B" w:rsidRDefault="00097D43" w:rsidP="004F2CB3">
            <w:pPr>
              <w:spacing w:after="0" w:line="240" w:lineRule="auto"/>
              <w:jc w:val="both"/>
              <w:rPr>
                <w:szCs w:val="24"/>
              </w:rPr>
            </w:pPr>
            <w:r w:rsidRPr="00A67D4B">
              <w:rPr>
                <w:szCs w:val="24"/>
              </w:rPr>
              <w:t>PIRKIMO OBJEKTAS</w:t>
            </w:r>
          </w:p>
        </w:tc>
      </w:tr>
      <w:tr w:rsidR="00097D43" w:rsidRPr="00A67D4B" w14:paraId="376AD086" w14:textId="77777777">
        <w:tc>
          <w:tcPr>
            <w:tcW w:w="863" w:type="dxa"/>
          </w:tcPr>
          <w:p w14:paraId="2D5B9637" w14:textId="77777777" w:rsidR="0033171C" w:rsidRPr="00A67D4B" w:rsidRDefault="00097D43" w:rsidP="004F2CB3">
            <w:pPr>
              <w:spacing w:after="0" w:line="240" w:lineRule="auto"/>
              <w:jc w:val="both"/>
              <w:rPr>
                <w:szCs w:val="24"/>
              </w:rPr>
            </w:pPr>
            <w:r w:rsidRPr="00A67D4B">
              <w:rPr>
                <w:szCs w:val="24"/>
              </w:rPr>
              <w:t>III.</w:t>
            </w:r>
          </w:p>
        </w:tc>
        <w:tc>
          <w:tcPr>
            <w:tcW w:w="8992" w:type="dxa"/>
          </w:tcPr>
          <w:p w14:paraId="2D9E9299" w14:textId="29567EDF" w:rsidR="00097D43" w:rsidRPr="00A67D4B" w:rsidRDefault="008D7E2D" w:rsidP="004F2CB3">
            <w:pPr>
              <w:spacing w:after="0" w:line="240" w:lineRule="auto"/>
              <w:jc w:val="both"/>
              <w:rPr>
                <w:szCs w:val="24"/>
              </w:rPr>
            </w:pPr>
            <w:r w:rsidRPr="00A67D4B">
              <w:rPr>
                <w:szCs w:val="24"/>
              </w:rPr>
              <w:t>REIKALAVIMAI T</w:t>
            </w:r>
            <w:r w:rsidR="008848D1" w:rsidRPr="00A67D4B">
              <w:rPr>
                <w:szCs w:val="24"/>
              </w:rPr>
              <w:t>IE</w:t>
            </w:r>
            <w:r w:rsidRPr="00A67D4B">
              <w:rPr>
                <w:szCs w:val="24"/>
              </w:rPr>
              <w:t>KĖJUI</w:t>
            </w:r>
          </w:p>
        </w:tc>
      </w:tr>
      <w:tr w:rsidR="00812FB6" w:rsidRPr="00A67D4B" w14:paraId="634FF046" w14:textId="77777777">
        <w:tc>
          <w:tcPr>
            <w:tcW w:w="863" w:type="dxa"/>
          </w:tcPr>
          <w:p w14:paraId="17CE6F76" w14:textId="77777777" w:rsidR="00812FB6" w:rsidRPr="00A67D4B" w:rsidDel="0033171C" w:rsidRDefault="00812FB6" w:rsidP="004F2CB3">
            <w:pPr>
              <w:spacing w:after="0" w:line="240" w:lineRule="auto"/>
              <w:jc w:val="both"/>
              <w:rPr>
                <w:szCs w:val="24"/>
              </w:rPr>
            </w:pPr>
            <w:r w:rsidRPr="00A67D4B">
              <w:rPr>
                <w:szCs w:val="24"/>
              </w:rPr>
              <w:t>IV.</w:t>
            </w:r>
          </w:p>
        </w:tc>
        <w:tc>
          <w:tcPr>
            <w:tcW w:w="8992" w:type="dxa"/>
          </w:tcPr>
          <w:p w14:paraId="6596BFFB" w14:textId="77777777" w:rsidR="00812FB6" w:rsidRPr="00A67D4B" w:rsidRDefault="00812FB6" w:rsidP="004F2CB3">
            <w:pPr>
              <w:spacing w:after="0" w:line="240" w:lineRule="auto"/>
              <w:jc w:val="both"/>
              <w:rPr>
                <w:szCs w:val="24"/>
              </w:rPr>
            </w:pPr>
            <w:r w:rsidRPr="00A67D4B">
              <w:rPr>
                <w:szCs w:val="24"/>
              </w:rPr>
              <w:t>ŪKIO SUBJEKTŲ GRUPĖS DALYVAVIMAS PIRKIMO PROCEDŪROSE</w:t>
            </w:r>
          </w:p>
        </w:tc>
      </w:tr>
      <w:tr w:rsidR="00097D43" w:rsidRPr="00A67D4B" w14:paraId="778C39F0" w14:textId="77777777">
        <w:tc>
          <w:tcPr>
            <w:tcW w:w="863" w:type="dxa"/>
          </w:tcPr>
          <w:p w14:paraId="0CC1A372" w14:textId="77777777" w:rsidR="00097D43" w:rsidRPr="00A67D4B" w:rsidRDefault="00097D43" w:rsidP="004F2CB3">
            <w:pPr>
              <w:spacing w:after="0" w:line="240" w:lineRule="auto"/>
              <w:jc w:val="both"/>
              <w:rPr>
                <w:szCs w:val="24"/>
              </w:rPr>
            </w:pPr>
            <w:r w:rsidRPr="00A67D4B">
              <w:rPr>
                <w:szCs w:val="24"/>
              </w:rPr>
              <w:t>V.</w:t>
            </w:r>
          </w:p>
        </w:tc>
        <w:tc>
          <w:tcPr>
            <w:tcW w:w="8992" w:type="dxa"/>
          </w:tcPr>
          <w:p w14:paraId="7BA8031C" w14:textId="77777777" w:rsidR="00097D43" w:rsidRPr="00A67D4B" w:rsidRDefault="00097D43" w:rsidP="004F2CB3">
            <w:pPr>
              <w:spacing w:after="0" w:line="240" w:lineRule="auto"/>
              <w:jc w:val="both"/>
              <w:rPr>
                <w:szCs w:val="24"/>
              </w:rPr>
            </w:pPr>
            <w:r w:rsidRPr="00A67D4B">
              <w:rPr>
                <w:szCs w:val="24"/>
              </w:rPr>
              <w:t>PASIŪLYMŲ RENGIMAS, PATEIKIMAS, KEITIMAS</w:t>
            </w:r>
          </w:p>
        </w:tc>
      </w:tr>
      <w:tr w:rsidR="00097D43" w:rsidRPr="00A67D4B" w14:paraId="063E6A78" w14:textId="77777777">
        <w:tc>
          <w:tcPr>
            <w:tcW w:w="863" w:type="dxa"/>
          </w:tcPr>
          <w:p w14:paraId="59979443" w14:textId="77777777" w:rsidR="00097D43" w:rsidRPr="00A67D4B" w:rsidRDefault="00097D43" w:rsidP="004F2CB3">
            <w:pPr>
              <w:spacing w:after="0" w:line="240" w:lineRule="auto"/>
              <w:jc w:val="both"/>
              <w:rPr>
                <w:szCs w:val="24"/>
              </w:rPr>
            </w:pPr>
            <w:r w:rsidRPr="00A67D4B">
              <w:rPr>
                <w:szCs w:val="24"/>
              </w:rPr>
              <w:t>V</w:t>
            </w:r>
            <w:r w:rsidR="0033171C" w:rsidRPr="00A67D4B">
              <w:rPr>
                <w:szCs w:val="24"/>
              </w:rPr>
              <w:t>I</w:t>
            </w:r>
            <w:r w:rsidRPr="00A67D4B">
              <w:rPr>
                <w:szCs w:val="24"/>
              </w:rPr>
              <w:t>.</w:t>
            </w:r>
          </w:p>
        </w:tc>
        <w:tc>
          <w:tcPr>
            <w:tcW w:w="8992" w:type="dxa"/>
          </w:tcPr>
          <w:p w14:paraId="271FB3B8" w14:textId="77777777" w:rsidR="00097D43" w:rsidRPr="00A67D4B" w:rsidRDefault="00097D43" w:rsidP="004F2CB3">
            <w:pPr>
              <w:spacing w:after="0" w:line="240" w:lineRule="auto"/>
              <w:jc w:val="both"/>
              <w:rPr>
                <w:szCs w:val="24"/>
              </w:rPr>
            </w:pPr>
            <w:r w:rsidRPr="00A67D4B">
              <w:rPr>
                <w:szCs w:val="24"/>
              </w:rPr>
              <w:t>PASIŪLYMŲ GALIOJIMO UŽTIKRINIMAS</w:t>
            </w:r>
          </w:p>
        </w:tc>
      </w:tr>
      <w:tr w:rsidR="00097D43" w:rsidRPr="00A67D4B" w14:paraId="3758AD14" w14:textId="77777777">
        <w:tc>
          <w:tcPr>
            <w:tcW w:w="863" w:type="dxa"/>
          </w:tcPr>
          <w:p w14:paraId="23874228" w14:textId="77777777" w:rsidR="00097D43" w:rsidRPr="00A67D4B" w:rsidRDefault="00097D43" w:rsidP="004F2CB3">
            <w:pPr>
              <w:spacing w:after="0" w:line="240" w:lineRule="auto"/>
              <w:jc w:val="both"/>
              <w:rPr>
                <w:szCs w:val="24"/>
              </w:rPr>
            </w:pPr>
            <w:r w:rsidRPr="00A67D4B">
              <w:rPr>
                <w:szCs w:val="24"/>
              </w:rPr>
              <w:t>VI</w:t>
            </w:r>
            <w:r w:rsidR="0033171C" w:rsidRPr="00A67D4B">
              <w:rPr>
                <w:szCs w:val="24"/>
              </w:rPr>
              <w:t>I</w:t>
            </w:r>
            <w:r w:rsidRPr="00A67D4B">
              <w:rPr>
                <w:szCs w:val="24"/>
              </w:rPr>
              <w:t>.</w:t>
            </w:r>
          </w:p>
        </w:tc>
        <w:tc>
          <w:tcPr>
            <w:tcW w:w="8992" w:type="dxa"/>
          </w:tcPr>
          <w:p w14:paraId="1701B3BA" w14:textId="77777777" w:rsidR="00097D43" w:rsidRPr="00A67D4B" w:rsidRDefault="00A27617" w:rsidP="004F2CB3">
            <w:pPr>
              <w:spacing w:after="0" w:line="240" w:lineRule="auto"/>
              <w:jc w:val="both"/>
              <w:rPr>
                <w:szCs w:val="24"/>
              </w:rPr>
            </w:pPr>
            <w:r w:rsidRPr="00A67D4B">
              <w:rPr>
                <w:szCs w:val="24"/>
              </w:rPr>
              <w:t>PIRKIMO </w:t>
            </w:r>
            <w:r w:rsidR="00097D43" w:rsidRPr="00A67D4B">
              <w:rPr>
                <w:szCs w:val="24"/>
              </w:rPr>
              <w:t>SĄLYGŲ</w:t>
            </w:r>
            <w:r w:rsidR="00097D43" w:rsidRPr="00A67D4B">
              <w:rPr>
                <w:b/>
                <w:szCs w:val="24"/>
              </w:rPr>
              <w:t xml:space="preserve"> </w:t>
            </w:r>
            <w:r w:rsidR="00097D43" w:rsidRPr="00A67D4B">
              <w:rPr>
                <w:szCs w:val="24"/>
              </w:rPr>
              <w:t>PAAIŠKINIMAS IR PATIKSLINIMAS</w:t>
            </w:r>
          </w:p>
        </w:tc>
      </w:tr>
      <w:tr w:rsidR="00097D43" w:rsidRPr="00A67D4B" w14:paraId="4121C46D" w14:textId="77777777" w:rsidTr="00501098">
        <w:trPr>
          <w:trHeight w:val="598"/>
        </w:trPr>
        <w:tc>
          <w:tcPr>
            <w:tcW w:w="863" w:type="dxa"/>
          </w:tcPr>
          <w:p w14:paraId="5FF4AF2E" w14:textId="77777777" w:rsidR="00097D43" w:rsidRPr="00A67D4B" w:rsidRDefault="00097D43" w:rsidP="004F2CB3">
            <w:pPr>
              <w:spacing w:after="0" w:line="240" w:lineRule="auto"/>
              <w:jc w:val="both"/>
              <w:rPr>
                <w:szCs w:val="24"/>
              </w:rPr>
            </w:pPr>
            <w:r w:rsidRPr="00A67D4B">
              <w:rPr>
                <w:szCs w:val="24"/>
              </w:rPr>
              <w:t>VII</w:t>
            </w:r>
            <w:r w:rsidR="0033171C" w:rsidRPr="00A67D4B">
              <w:rPr>
                <w:szCs w:val="24"/>
              </w:rPr>
              <w:t>I</w:t>
            </w:r>
            <w:r w:rsidRPr="00A67D4B">
              <w:rPr>
                <w:szCs w:val="24"/>
              </w:rPr>
              <w:t>.</w:t>
            </w:r>
          </w:p>
          <w:p w14:paraId="48F16C86" w14:textId="77777777" w:rsidR="00BA4255" w:rsidRPr="00A67D4B" w:rsidRDefault="00BA4255" w:rsidP="004F2CB3">
            <w:pPr>
              <w:spacing w:after="0" w:line="240" w:lineRule="auto"/>
              <w:jc w:val="both"/>
              <w:rPr>
                <w:szCs w:val="24"/>
              </w:rPr>
            </w:pPr>
            <w:r w:rsidRPr="00A67D4B">
              <w:rPr>
                <w:szCs w:val="24"/>
              </w:rPr>
              <w:t>IX.</w:t>
            </w:r>
          </w:p>
        </w:tc>
        <w:tc>
          <w:tcPr>
            <w:tcW w:w="8992" w:type="dxa"/>
          </w:tcPr>
          <w:p w14:paraId="70DD3156" w14:textId="77777777" w:rsidR="00BA4255" w:rsidRPr="00A67D4B" w:rsidRDefault="00625C17" w:rsidP="004F2CB3">
            <w:pPr>
              <w:spacing w:after="0" w:line="240" w:lineRule="auto"/>
              <w:jc w:val="both"/>
              <w:rPr>
                <w:iCs/>
                <w:szCs w:val="24"/>
              </w:rPr>
            </w:pPr>
            <w:r w:rsidRPr="00A67D4B">
              <w:rPr>
                <w:iCs/>
                <w:szCs w:val="24"/>
              </w:rPr>
              <w:t>PASIŪLYMŲ ŠIFRAVIMAS</w:t>
            </w:r>
          </w:p>
          <w:p w14:paraId="70BA9638" w14:textId="77777777" w:rsidR="00097D43" w:rsidRPr="00A67D4B" w:rsidRDefault="00501098" w:rsidP="004F2CB3">
            <w:pPr>
              <w:spacing w:after="0" w:line="240" w:lineRule="auto"/>
              <w:rPr>
                <w:szCs w:val="24"/>
              </w:rPr>
            </w:pPr>
            <w:r w:rsidRPr="00A67D4B">
              <w:rPr>
                <w:spacing w:val="-8"/>
                <w:szCs w:val="24"/>
              </w:rPr>
              <w:t>SUSIPAŽINIMAS SU PASIŪLYMAIS</w:t>
            </w:r>
          </w:p>
        </w:tc>
      </w:tr>
      <w:tr w:rsidR="00097D43" w:rsidRPr="00A67D4B" w14:paraId="1EA880B7" w14:textId="77777777">
        <w:tc>
          <w:tcPr>
            <w:tcW w:w="863" w:type="dxa"/>
          </w:tcPr>
          <w:p w14:paraId="47795A98" w14:textId="77777777" w:rsidR="00097D43" w:rsidRPr="00A67D4B" w:rsidRDefault="0033171C" w:rsidP="004F2CB3">
            <w:pPr>
              <w:spacing w:after="0" w:line="240" w:lineRule="auto"/>
              <w:jc w:val="both"/>
              <w:rPr>
                <w:szCs w:val="24"/>
              </w:rPr>
            </w:pPr>
            <w:r w:rsidRPr="00A67D4B">
              <w:rPr>
                <w:szCs w:val="24"/>
              </w:rPr>
              <w:t>X</w:t>
            </w:r>
            <w:r w:rsidR="00097D43" w:rsidRPr="00A67D4B">
              <w:rPr>
                <w:szCs w:val="24"/>
              </w:rPr>
              <w:t>.</w:t>
            </w:r>
          </w:p>
        </w:tc>
        <w:tc>
          <w:tcPr>
            <w:tcW w:w="8992" w:type="dxa"/>
          </w:tcPr>
          <w:p w14:paraId="1595609F" w14:textId="77777777" w:rsidR="00097D43" w:rsidRPr="00A67D4B" w:rsidRDefault="00097D43" w:rsidP="004F2CB3">
            <w:pPr>
              <w:spacing w:after="0" w:line="240" w:lineRule="auto"/>
              <w:jc w:val="both"/>
              <w:rPr>
                <w:szCs w:val="24"/>
              </w:rPr>
            </w:pPr>
            <w:r w:rsidRPr="00A67D4B">
              <w:rPr>
                <w:szCs w:val="24"/>
              </w:rPr>
              <w:t>PASIŪLYMŲ NAGRINĖJIMAS IR PASIŪLYMŲ ATMETIMO PRIEŽASTYS</w:t>
            </w:r>
          </w:p>
        </w:tc>
      </w:tr>
      <w:tr w:rsidR="00097D43" w:rsidRPr="00A67D4B" w14:paraId="54C06CBB" w14:textId="77777777">
        <w:tc>
          <w:tcPr>
            <w:tcW w:w="863" w:type="dxa"/>
          </w:tcPr>
          <w:p w14:paraId="415EB4DD" w14:textId="77777777" w:rsidR="00097D43" w:rsidRPr="00A67D4B" w:rsidRDefault="00097D43" w:rsidP="004F2CB3">
            <w:pPr>
              <w:spacing w:after="0" w:line="240" w:lineRule="auto"/>
              <w:jc w:val="both"/>
              <w:rPr>
                <w:szCs w:val="24"/>
              </w:rPr>
            </w:pPr>
            <w:r w:rsidRPr="00A67D4B">
              <w:rPr>
                <w:szCs w:val="24"/>
              </w:rPr>
              <w:t>X</w:t>
            </w:r>
            <w:r w:rsidR="00BA4255" w:rsidRPr="00A67D4B">
              <w:rPr>
                <w:szCs w:val="24"/>
              </w:rPr>
              <w:t>I</w:t>
            </w:r>
            <w:r w:rsidRPr="00A67D4B">
              <w:rPr>
                <w:szCs w:val="24"/>
              </w:rPr>
              <w:t>.</w:t>
            </w:r>
          </w:p>
        </w:tc>
        <w:tc>
          <w:tcPr>
            <w:tcW w:w="8992" w:type="dxa"/>
          </w:tcPr>
          <w:p w14:paraId="694D4797" w14:textId="77777777" w:rsidR="00097D43" w:rsidRPr="00A67D4B" w:rsidRDefault="00097D43" w:rsidP="004F2CB3">
            <w:pPr>
              <w:spacing w:after="0" w:line="240" w:lineRule="auto"/>
              <w:jc w:val="both"/>
              <w:rPr>
                <w:szCs w:val="24"/>
              </w:rPr>
            </w:pPr>
            <w:r w:rsidRPr="00A67D4B">
              <w:rPr>
                <w:szCs w:val="24"/>
              </w:rPr>
              <w:t>PASIŪLYMŲ VERTINIMAS</w:t>
            </w:r>
          </w:p>
        </w:tc>
      </w:tr>
      <w:tr w:rsidR="00097D43" w:rsidRPr="00A67D4B" w14:paraId="3466E1DE" w14:textId="77777777">
        <w:tc>
          <w:tcPr>
            <w:tcW w:w="863" w:type="dxa"/>
          </w:tcPr>
          <w:p w14:paraId="75182BF4" w14:textId="77777777" w:rsidR="00097D43" w:rsidRPr="00A67D4B" w:rsidRDefault="00097D43" w:rsidP="004F2CB3">
            <w:pPr>
              <w:spacing w:after="0" w:line="240" w:lineRule="auto"/>
              <w:jc w:val="both"/>
              <w:rPr>
                <w:szCs w:val="24"/>
              </w:rPr>
            </w:pPr>
            <w:r w:rsidRPr="00A67D4B">
              <w:rPr>
                <w:szCs w:val="24"/>
              </w:rPr>
              <w:t>X</w:t>
            </w:r>
            <w:r w:rsidR="0033171C" w:rsidRPr="00A67D4B">
              <w:rPr>
                <w:szCs w:val="24"/>
              </w:rPr>
              <w:t>I</w:t>
            </w:r>
            <w:r w:rsidR="00BA4255" w:rsidRPr="00A67D4B">
              <w:rPr>
                <w:szCs w:val="24"/>
              </w:rPr>
              <w:t>I</w:t>
            </w:r>
            <w:r w:rsidRPr="00A67D4B">
              <w:rPr>
                <w:szCs w:val="24"/>
              </w:rPr>
              <w:t>.</w:t>
            </w:r>
          </w:p>
        </w:tc>
        <w:tc>
          <w:tcPr>
            <w:tcW w:w="8992" w:type="dxa"/>
          </w:tcPr>
          <w:p w14:paraId="3B5B30AB" w14:textId="77777777" w:rsidR="00097D43" w:rsidRPr="00A67D4B" w:rsidRDefault="00097D43" w:rsidP="004F2CB3">
            <w:pPr>
              <w:spacing w:after="0" w:line="240" w:lineRule="auto"/>
              <w:jc w:val="both"/>
              <w:rPr>
                <w:szCs w:val="24"/>
              </w:rPr>
            </w:pPr>
            <w:r w:rsidRPr="00A67D4B">
              <w:rPr>
                <w:szCs w:val="24"/>
              </w:rPr>
              <w:t>PASIŪLYMŲ EILĖ IR SPRENDIMAS DĖL PIRKIMO SUTARTIES SUDARYMO</w:t>
            </w:r>
          </w:p>
        </w:tc>
      </w:tr>
      <w:tr w:rsidR="00097D43" w:rsidRPr="00A67D4B" w14:paraId="3C882782" w14:textId="77777777">
        <w:tc>
          <w:tcPr>
            <w:tcW w:w="863" w:type="dxa"/>
          </w:tcPr>
          <w:p w14:paraId="69F3E201" w14:textId="77777777" w:rsidR="00097D43" w:rsidRPr="00A67D4B" w:rsidRDefault="00097D43" w:rsidP="004F2CB3">
            <w:pPr>
              <w:spacing w:after="0" w:line="240" w:lineRule="auto"/>
              <w:jc w:val="both"/>
              <w:rPr>
                <w:szCs w:val="24"/>
              </w:rPr>
            </w:pPr>
            <w:r w:rsidRPr="00A67D4B">
              <w:rPr>
                <w:szCs w:val="24"/>
              </w:rPr>
              <w:t>XI</w:t>
            </w:r>
            <w:r w:rsidR="0033171C" w:rsidRPr="00A67D4B">
              <w:rPr>
                <w:szCs w:val="24"/>
              </w:rPr>
              <w:t>I</w:t>
            </w:r>
            <w:r w:rsidR="00BA4255" w:rsidRPr="00A67D4B">
              <w:rPr>
                <w:szCs w:val="24"/>
              </w:rPr>
              <w:t>I</w:t>
            </w:r>
            <w:r w:rsidRPr="00A67D4B">
              <w:rPr>
                <w:szCs w:val="24"/>
              </w:rPr>
              <w:t>.</w:t>
            </w:r>
          </w:p>
        </w:tc>
        <w:tc>
          <w:tcPr>
            <w:tcW w:w="8992" w:type="dxa"/>
          </w:tcPr>
          <w:p w14:paraId="4C3230D5" w14:textId="77777777" w:rsidR="00097D43" w:rsidRPr="00A67D4B" w:rsidRDefault="00097D43" w:rsidP="004F2CB3">
            <w:pPr>
              <w:spacing w:after="0" w:line="240" w:lineRule="auto"/>
              <w:jc w:val="both"/>
              <w:rPr>
                <w:szCs w:val="24"/>
              </w:rPr>
            </w:pPr>
            <w:r w:rsidRPr="00A67D4B">
              <w:rPr>
                <w:szCs w:val="24"/>
              </w:rPr>
              <w:t>PRETENZIJŲ IR SKUNDŲ NAGRINĖJIMO TVARKA</w:t>
            </w:r>
          </w:p>
        </w:tc>
      </w:tr>
      <w:tr w:rsidR="00097D43" w:rsidRPr="00A67D4B" w14:paraId="1004B097" w14:textId="77777777">
        <w:tc>
          <w:tcPr>
            <w:tcW w:w="863" w:type="dxa"/>
          </w:tcPr>
          <w:p w14:paraId="4E606EAF" w14:textId="77777777" w:rsidR="00097D43" w:rsidRPr="00A67D4B" w:rsidRDefault="00BA4255" w:rsidP="004F2CB3">
            <w:pPr>
              <w:spacing w:after="0" w:line="240" w:lineRule="auto"/>
              <w:jc w:val="both"/>
              <w:rPr>
                <w:szCs w:val="24"/>
              </w:rPr>
            </w:pPr>
            <w:r w:rsidRPr="00A67D4B">
              <w:rPr>
                <w:szCs w:val="24"/>
              </w:rPr>
              <w:t>XIV</w:t>
            </w:r>
            <w:r w:rsidR="00097D43" w:rsidRPr="00A67D4B">
              <w:rPr>
                <w:szCs w:val="24"/>
              </w:rPr>
              <w:t>.</w:t>
            </w:r>
          </w:p>
        </w:tc>
        <w:tc>
          <w:tcPr>
            <w:tcW w:w="8992" w:type="dxa"/>
          </w:tcPr>
          <w:p w14:paraId="6482FBD9" w14:textId="77777777" w:rsidR="00097D43" w:rsidRPr="00A67D4B" w:rsidRDefault="00097D43" w:rsidP="004F2CB3">
            <w:pPr>
              <w:spacing w:after="0" w:line="240" w:lineRule="auto"/>
              <w:jc w:val="both"/>
              <w:rPr>
                <w:szCs w:val="24"/>
              </w:rPr>
            </w:pPr>
            <w:r w:rsidRPr="00A67D4B">
              <w:rPr>
                <w:szCs w:val="24"/>
              </w:rPr>
              <w:t>PIRKIMO SUTARTIES SĄLYGOS</w:t>
            </w:r>
          </w:p>
        </w:tc>
      </w:tr>
      <w:tr w:rsidR="00097D43" w:rsidRPr="00A67D4B" w14:paraId="0AA05E74" w14:textId="77777777">
        <w:tc>
          <w:tcPr>
            <w:tcW w:w="863" w:type="dxa"/>
          </w:tcPr>
          <w:p w14:paraId="1EF754E5" w14:textId="77777777" w:rsidR="00097D43" w:rsidRPr="00A67D4B" w:rsidRDefault="00097D43" w:rsidP="004F2CB3">
            <w:pPr>
              <w:spacing w:after="0" w:line="240" w:lineRule="auto"/>
              <w:jc w:val="both"/>
              <w:rPr>
                <w:szCs w:val="24"/>
              </w:rPr>
            </w:pPr>
          </w:p>
        </w:tc>
        <w:tc>
          <w:tcPr>
            <w:tcW w:w="8992" w:type="dxa"/>
          </w:tcPr>
          <w:p w14:paraId="118085F9" w14:textId="77777777" w:rsidR="00097D43" w:rsidRPr="00A67D4B" w:rsidRDefault="00097D43" w:rsidP="004F2CB3">
            <w:pPr>
              <w:spacing w:after="0" w:line="240" w:lineRule="auto"/>
              <w:jc w:val="both"/>
              <w:rPr>
                <w:szCs w:val="24"/>
              </w:rPr>
            </w:pPr>
            <w:r w:rsidRPr="00A67D4B">
              <w:rPr>
                <w:szCs w:val="24"/>
              </w:rPr>
              <w:t>PRIEDAI:</w:t>
            </w:r>
          </w:p>
        </w:tc>
      </w:tr>
    </w:tbl>
    <w:p w14:paraId="45543612" w14:textId="1DD78FFB" w:rsidR="0060384F" w:rsidRPr="00A67D4B" w:rsidRDefault="0060384F" w:rsidP="004F2CB3">
      <w:pPr>
        <w:pStyle w:val="Sraopastraipa"/>
        <w:numPr>
          <w:ilvl w:val="0"/>
          <w:numId w:val="44"/>
        </w:numPr>
        <w:jc w:val="both"/>
        <w:rPr>
          <w:lang w:val="lt-LT"/>
        </w:rPr>
      </w:pPr>
      <w:r w:rsidRPr="00A67D4B">
        <w:rPr>
          <w:lang w:val="lt-LT"/>
        </w:rPr>
        <w:t>Pasiūlymo forma.</w:t>
      </w:r>
    </w:p>
    <w:p w14:paraId="25826605" w14:textId="3C4B8F93" w:rsidR="00007E91" w:rsidRPr="00A67D4B" w:rsidRDefault="00D02CCD" w:rsidP="004F2CB3">
      <w:pPr>
        <w:pStyle w:val="Sraopastraipa"/>
        <w:numPr>
          <w:ilvl w:val="0"/>
          <w:numId w:val="44"/>
        </w:numPr>
        <w:jc w:val="both"/>
        <w:rPr>
          <w:lang w:val="lt-LT"/>
        </w:rPr>
      </w:pPr>
      <w:r w:rsidRPr="00A67D4B">
        <w:rPr>
          <w:lang w:val="lt-LT"/>
        </w:rPr>
        <w:t>S</w:t>
      </w:r>
      <w:r w:rsidR="00007E91" w:rsidRPr="00A67D4B">
        <w:rPr>
          <w:lang w:val="lt-LT"/>
        </w:rPr>
        <w:t>utarties projektas.</w:t>
      </w:r>
    </w:p>
    <w:p w14:paraId="234F6E45" w14:textId="69BA9218" w:rsidR="0031382F" w:rsidRPr="00A67D4B" w:rsidRDefault="0031382F" w:rsidP="004F2CB3">
      <w:pPr>
        <w:pStyle w:val="Sraopastraipa"/>
        <w:numPr>
          <w:ilvl w:val="0"/>
          <w:numId w:val="44"/>
        </w:numPr>
        <w:tabs>
          <w:tab w:val="left" w:pos="1418"/>
        </w:tabs>
        <w:spacing w:after="200"/>
        <w:rPr>
          <w:lang w:val="lt-LT"/>
        </w:rPr>
      </w:pPr>
      <w:r w:rsidRPr="00A67D4B">
        <w:rPr>
          <w:lang w:val="lt-LT"/>
        </w:rPr>
        <w:t>Tiekėjo deklaracija (forma).</w:t>
      </w:r>
    </w:p>
    <w:p w14:paraId="3583A458" w14:textId="69C9FB67" w:rsidR="00655B41" w:rsidRPr="00A67D4B" w:rsidRDefault="00152223" w:rsidP="004F2CB3">
      <w:pPr>
        <w:pStyle w:val="Sraopastraipa"/>
        <w:numPr>
          <w:ilvl w:val="0"/>
          <w:numId w:val="44"/>
        </w:numPr>
        <w:tabs>
          <w:tab w:val="left" w:pos="1418"/>
        </w:tabs>
        <w:spacing w:after="200"/>
        <w:rPr>
          <w:lang w:val="lt-LT"/>
        </w:rPr>
      </w:pPr>
      <w:r w:rsidRPr="00A67D4B">
        <w:rPr>
          <w:lang w:val="lt-LT"/>
        </w:rPr>
        <w:t xml:space="preserve">Darbų </w:t>
      </w:r>
      <w:r w:rsidR="00DB2FD2" w:rsidRPr="00A67D4B">
        <w:rPr>
          <w:lang w:val="lt-LT"/>
        </w:rPr>
        <w:t>kiekių</w:t>
      </w:r>
      <w:r w:rsidRPr="00A67D4B">
        <w:rPr>
          <w:lang w:val="lt-LT"/>
        </w:rPr>
        <w:t xml:space="preserve"> žiniaraštis.</w:t>
      </w:r>
    </w:p>
    <w:p w14:paraId="7CABE161" w14:textId="426CBE74" w:rsidR="00152223" w:rsidRPr="00A67D4B" w:rsidRDefault="00152223" w:rsidP="004F2CB3">
      <w:pPr>
        <w:pStyle w:val="Sraopastraipa"/>
        <w:numPr>
          <w:ilvl w:val="0"/>
          <w:numId w:val="44"/>
        </w:numPr>
        <w:tabs>
          <w:tab w:val="left" w:pos="1418"/>
        </w:tabs>
        <w:spacing w:after="200"/>
        <w:rPr>
          <w:lang w:val="lt-LT"/>
        </w:rPr>
      </w:pPr>
      <w:r w:rsidRPr="00A67D4B">
        <w:rPr>
          <w:lang w:val="lt-LT"/>
        </w:rPr>
        <w:t>Remontuojamo fasado vieta.</w:t>
      </w:r>
    </w:p>
    <w:p w14:paraId="1690A6AF" w14:textId="77777777" w:rsidR="008C15B7" w:rsidRPr="00A67D4B" w:rsidRDefault="008C15B7" w:rsidP="004F2CB3">
      <w:pPr>
        <w:spacing w:after="0" w:line="240" w:lineRule="auto"/>
        <w:rPr>
          <w:b/>
          <w:szCs w:val="24"/>
        </w:rPr>
      </w:pPr>
    </w:p>
    <w:p w14:paraId="46574B62" w14:textId="77777777" w:rsidR="00097D43" w:rsidRPr="00A67D4B" w:rsidRDefault="00097D43" w:rsidP="004F2CB3">
      <w:pPr>
        <w:spacing w:after="0" w:line="240" w:lineRule="auto"/>
        <w:jc w:val="center"/>
        <w:rPr>
          <w:b/>
          <w:szCs w:val="24"/>
        </w:rPr>
      </w:pPr>
      <w:r w:rsidRPr="00A67D4B">
        <w:rPr>
          <w:b/>
          <w:szCs w:val="24"/>
        </w:rPr>
        <w:t>I. BENDROSIOS NUOSTATOS</w:t>
      </w:r>
      <w:r w:rsidR="00882A43" w:rsidRPr="00A67D4B">
        <w:rPr>
          <w:b/>
          <w:szCs w:val="24"/>
        </w:rPr>
        <w:t xml:space="preserve"> </w:t>
      </w:r>
    </w:p>
    <w:p w14:paraId="1DF3D734" w14:textId="77777777" w:rsidR="00097D43" w:rsidRPr="00A67D4B" w:rsidRDefault="00097D43" w:rsidP="004F2CB3">
      <w:pPr>
        <w:spacing w:after="0" w:line="240" w:lineRule="auto"/>
        <w:ind w:firstLine="709"/>
        <w:jc w:val="center"/>
        <w:rPr>
          <w:b/>
          <w:szCs w:val="24"/>
        </w:rPr>
      </w:pPr>
    </w:p>
    <w:p w14:paraId="2E93AF3F" w14:textId="726CA558" w:rsidR="0060384F" w:rsidRPr="00A67D4B" w:rsidRDefault="0060384F" w:rsidP="004F2CB3">
      <w:pPr>
        <w:tabs>
          <w:tab w:val="left" w:pos="540"/>
        </w:tabs>
        <w:spacing w:after="0" w:line="240" w:lineRule="auto"/>
        <w:ind w:firstLine="851"/>
        <w:jc w:val="both"/>
        <w:rPr>
          <w:rFonts w:eastAsia="Times New Roman"/>
          <w:bCs/>
          <w:szCs w:val="24"/>
        </w:rPr>
      </w:pPr>
      <w:r w:rsidRPr="00A67D4B">
        <w:rPr>
          <w:szCs w:val="24"/>
        </w:rPr>
        <w:t>1. Lietuvos Respublikos specialiųjų tyrimų tarnyba (kodas 188659948; adresas A. Jakšto g. 6, 01105 Vilnius; tel. (8 706) 63335 (toliau – perkančioji organizacija</w:t>
      </w:r>
      <w:r w:rsidR="00C16B7B" w:rsidRPr="00A67D4B">
        <w:rPr>
          <w:szCs w:val="24"/>
        </w:rPr>
        <w:t xml:space="preserve"> (PO</w:t>
      </w:r>
      <w:r w:rsidRPr="00A67D4B">
        <w:rPr>
          <w:szCs w:val="24"/>
        </w:rPr>
        <w:t xml:space="preserve"> arba STT) </w:t>
      </w:r>
      <w:r w:rsidR="008D1F23" w:rsidRPr="00A67D4B">
        <w:rPr>
          <w:szCs w:val="24"/>
        </w:rPr>
        <w:t xml:space="preserve">numato įsigyti </w:t>
      </w:r>
      <w:r w:rsidR="00152223" w:rsidRPr="00A67D4B">
        <w:rPr>
          <w:szCs w:val="24"/>
        </w:rPr>
        <w:t>fasado skardinimo darbus</w:t>
      </w:r>
      <w:r w:rsidR="000C1482" w:rsidRPr="00A67D4B">
        <w:rPr>
          <w:szCs w:val="24"/>
        </w:rPr>
        <w:t xml:space="preserve"> </w:t>
      </w:r>
      <w:r w:rsidR="008D1F23" w:rsidRPr="00A67D4B">
        <w:rPr>
          <w:szCs w:val="24"/>
        </w:rPr>
        <w:t xml:space="preserve">(toliau – </w:t>
      </w:r>
      <w:r w:rsidR="00152223" w:rsidRPr="00A67D4B">
        <w:rPr>
          <w:szCs w:val="24"/>
        </w:rPr>
        <w:t>darbai</w:t>
      </w:r>
      <w:r w:rsidR="008D1F23" w:rsidRPr="00A67D4B">
        <w:rPr>
          <w:szCs w:val="24"/>
        </w:rPr>
        <w:t>).</w:t>
      </w:r>
      <w:r w:rsidR="008D1F23" w:rsidRPr="00A67D4B">
        <w:rPr>
          <w:iCs/>
          <w:szCs w:val="24"/>
        </w:rPr>
        <w:t xml:space="preserve"> </w:t>
      </w:r>
    </w:p>
    <w:p w14:paraId="6B6525C0" w14:textId="436B78EB" w:rsidR="0060384F" w:rsidRPr="00A67D4B" w:rsidRDefault="0060384F" w:rsidP="00FA0329">
      <w:pPr>
        <w:tabs>
          <w:tab w:val="left" w:pos="426"/>
        </w:tabs>
        <w:spacing w:after="0" w:line="240" w:lineRule="auto"/>
        <w:ind w:firstLine="567"/>
        <w:contextualSpacing/>
        <w:jc w:val="both"/>
        <w:rPr>
          <w:szCs w:val="24"/>
        </w:rPr>
      </w:pPr>
      <w:r w:rsidRPr="00A67D4B">
        <w:rPr>
          <w:szCs w:val="24"/>
        </w:rPr>
        <w:lastRenderedPageBreak/>
        <w:tab/>
        <w:t>2. Pirkimas vykdomas vadovaujantis Lietuvos Respublikos viešųjų pirkimų įstatymu (toliau – VPĮ), Viešųjų pirkimų tarnybos direktoriaus 2017 m</w:t>
      </w:r>
      <w:r w:rsidR="00343B2A" w:rsidRPr="00A67D4B">
        <w:rPr>
          <w:szCs w:val="24"/>
        </w:rPr>
        <w:t>.</w:t>
      </w:r>
      <w:r w:rsidRPr="00A67D4B">
        <w:rPr>
          <w:szCs w:val="24"/>
        </w:rPr>
        <w:t xml:space="preserve"> birželio 28 d. įsakymu Nr. 1S-97 patvirtintu </w:t>
      </w:r>
      <w:r w:rsidR="00343B2A" w:rsidRPr="00A67D4B">
        <w:rPr>
          <w:szCs w:val="24"/>
        </w:rPr>
        <w:t xml:space="preserve">Mažos </w:t>
      </w:r>
      <w:r w:rsidRPr="00A67D4B">
        <w:rPr>
          <w:szCs w:val="24"/>
        </w:rPr>
        <w:t>vertės pirkimų tvarkos aprašu (toliau – Aprašas), Lietuvos Respublikos civiliniu kodeksu, kitais viešuosius pirkimus reglamentuojančiais teisės aktais bei</w:t>
      </w:r>
      <w:r w:rsidR="00006E43" w:rsidRPr="00A67D4B">
        <w:rPr>
          <w:szCs w:val="24"/>
        </w:rPr>
        <w:t xml:space="preserve"> šiomis pirkimo sąlygomis</w:t>
      </w:r>
      <w:r w:rsidRPr="00A67D4B">
        <w:rPr>
          <w:bCs/>
          <w:szCs w:val="24"/>
        </w:rPr>
        <w:t xml:space="preserve"> </w:t>
      </w:r>
      <w:r w:rsidRPr="00A67D4B">
        <w:rPr>
          <w:szCs w:val="24"/>
        </w:rPr>
        <w:t>(toliau – Pirkimo sąlygos).</w:t>
      </w:r>
      <w:r w:rsidR="00484F0C" w:rsidRPr="00A67D4B">
        <w:rPr>
          <w:szCs w:val="24"/>
        </w:rPr>
        <w:t xml:space="preserve"> Bet kuriuo metu iki pirkimo sutarties sudarymo PO turi teisę savo iniciatyva nutraukti pradėtą pirkimo </w:t>
      </w:r>
      <w:r w:rsidR="00484F0C" w:rsidRPr="00A67D4B">
        <w:rPr>
          <w:color w:val="000000"/>
          <w:szCs w:val="24"/>
        </w:rPr>
        <w:t>procedūrą, jeigu atsirado aplinkybių, kurių nebuvo galima numatyti, arba pirkimo dokumentuose padaryta esminių klaidų, dėl kurių pirkimas tampa nebetikslingas ar jį įvykdžius būtų įsigytas PO poreikių neatitinkantis pirkimo objektas.</w:t>
      </w:r>
      <w:r w:rsidR="00484F0C" w:rsidRPr="00A67D4B">
        <w:rPr>
          <w:szCs w:val="24"/>
        </w:rPr>
        <w:t xml:space="preserve"> PO p</w:t>
      </w:r>
      <w:r w:rsidR="00484F0C" w:rsidRPr="00A67D4B">
        <w:rPr>
          <w:color w:val="000000"/>
          <w:szCs w:val="24"/>
        </w:rPr>
        <w:t xml:space="preserve">rivalo nutraukti pradėtą pirkimo </w:t>
      </w:r>
      <w:r w:rsidR="00484F0C" w:rsidRPr="00A67D4B">
        <w:rPr>
          <w:szCs w:val="24"/>
        </w:rPr>
        <w:t xml:space="preserve">procedūrą, </w:t>
      </w:r>
      <w:r w:rsidR="00484F0C" w:rsidRPr="00A67D4B">
        <w:rPr>
          <w:color w:val="000000"/>
          <w:szCs w:val="24"/>
        </w:rPr>
        <w:t>jeigu buvo pažeisti VPĮ 17 straipsnio 1 dalyje nustatyti principai ir atitinkamos padėties negalima ištaisyti.</w:t>
      </w:r>
      <w:r w:rsidR="00FA0329" w:rsidRPr="00A67D4B">
        <w:rPr>
          <w:szCs w:val="24"/>
        </w:rPr>
        <w:t xml:space="preserve"> </w:t>
      </w:r>
      <w:r w:rsidRPr="00A67D4B">
        <w:rPr>
          <w:szCs w:val="24"/>
        </w:rPr>
        <w:t>Vartojamos pagrindinės sąvokos apibrėžtos VPĮ</w:t>
      </w:r>
      <w:r w:rsidR="001A2470" w:rsidRPr="00A67D4B">
        <w:rPr>
          <w:szCs w:val="24"/>
        </w:rPr>
        <w:t xml:space="preserve"> ir </w:t>
      </w:r>
      <w:r w:rsidR="0065296E" w:rsidRPr="00A67D4B">
        <w:rPr>
          <w:szCs w:val="24"/>
        </w:rPr>
        <w:t>A</w:t>
      </w:r>
      <w:r w:rsidR="001A2470" w:rsidRPr="00A67D4B">
        <w:rPr>
          <w:szCs w:val="24"/>
        </w:rPr>
        <w:t>praše</w:t>
      </w:r>
      <w:r w:rsidRPr="00A67D4B">
        <w:rPr>
          <w:szCs w:val="24"/>
        </w:rPr>
        <w:t>.</w:t>
      </w:r>
      <w:r w:rsidR="00FA0329" w:rsidRPr="00A67D4B">
        <w:rPr>
          <w:szCs w:val="24"/>
        </w:rPr>
        <w:t xml:space="preserve"> Perkančioji organizacija</w:t>
      </w:r>
      <w:r w:rsidR="00FA0329" w:rsidRPr="00A67D4B">
        <w:rPr>
          <w:i/>
          <w:szCs w:val="24"/>
        </w:rPr>
        <w:t> nėra</w:t>
      </w:r>
      <w:r w:rsidR="00FA0329" w:rsidRPr="00A67D4B">
        <w:rPr>
          <w:szCs w:val="24"/>
        </w:rPr>
        <w:t xml:space="preserve"> pridėtinės vertės mokesčio (toliau – PVM) mokėtoja.</w:t>
      </w:r>
    </w:p>
    <w:p w14:paraId="226625B9" w14:textId="6F304871" w:rsidR="0060384F" w:rsidRPr="00A67D4B" w:rsidRDefault="00FA0329" w:rsidP="004F2CB3">
      <w:pPr>
        <w:spacing w:after="0" w:line="240" w:lineRule="auto"/>
        <w:ind w:firstLine="567"/>
        <w:jc w:val="both"/>
        <w:rPr>
          <w:szCs w:val="24"/>
          <w:shd w:val="clear" w:color="auto" w:fill="FFFFFF"/>
        </w:rPr>
      </w:pPr>
      <w:r w:rsidRPr="00A67D4B">
        <w:rPr>
          <w:iCs/>
          <w:szCs w:val="24"/>
        </w:rPr>
        <w:t>3</w:t>
      </w:r>
      <w:r w:rsidR="0060384F" w:rsidRPr="00A67D4B">
        <w:rPr>
          <w:iCs/>
          <w:szCs w:val="24"/>
        </w:rPr>
        <w:t xml:space="preserve">. </w:t>
      </w:r>
      <w:hyperlink r:id="rId8" w:history="1">
        <w:r w:rsidR="0060384F" w:rsidRPr="00A67D4B">
          <w:rPr>
            <w:rStyle w:val="Hipersaitas"/>
            <w:iCs/>
            <w:color w:val="auto"/>
            <w:szCs w:val="24"/>
            <w:u w:val="none"/>
          </w:rPr>
          <w:t>Pirkimas</w:t>
        </w:r>
      </w:hyperlink>
      <w:r w:rsidR="0060384F" w:rsidRPr="00A67D4B">
        <w:rPr>
          <w:iCs/>
          <w:szCs w:val="24"/>
        </w:rPr>
        <w:t xml:space="preserve"> vykdomas CVP IS priemonėmis. </w:t>
      </w:r>
      <w:r w:rsidR="00542671" w:rsidRPr="00A67D4B">
        <w:rPr>
          <w:szCs w:val="24"/>
        </w:rPr>
        <w:t xml:space="preserve">Darbai </w:t>
      </w:r>
      <w:r w:rsidR="00BA770A" w:rsidRPr="00A67D4B">
        <w:rPr>
          <w:szCs w:val="24"/>
        </w:rPr>
        <w:t>neperkam</w:t>
      </w:r>
      <w:r w:rsidR="00542671" w:rsidRPr="00A67D4B">
        <w:rPr>
          <w:szCs w:val="24"/>
        </w:rPr>
        <w:t>i</w:t>
      </w:r>
      <w:r w:rsidR="00BA770A" w:rsidRPr="00A67D4B">
        <w:rPr>
          <w:szCs w:val="24"/>
        </w:rPr>
        <w:t xml:space="preserve"> per CPO</w:t>
      </w:r>
      <w:r w:rsidR="00484F0C" w:rsidRPr="00A67D4B">
        <w:rPr>
          <w:szCs w:val="24"/>
        </w:rPr>
        <w:t xml:space="preserve">, nes </w:t>
      </w:r>
      <w:r w:rsidR="007D733A" w:rsidRPr="00A67D4B">
        <w:rPr>
          <w:szCs w:val="24"/>
        </w:rPr>
        <w:t>reikiamų techninių specifikacijų</w:t>
      </w:r>
      <w:r w:rsidR="00484F0C" w:rsidRPr="00A67D4B">
        <w:rPr>
          <w:szCs w:val="24"/>
        </w:rPr>
        <w:t xml:space="preserve"> </w:t>
      </w:r>
      <w:r w:rsidR="00542671" w:rsidRPr="00A67D4B">
        <w:rPr>
          <w:szCs w:val="24"/>
        </w:rPr>
        <w:t>darbų</w:t>
      </w:r>
      <w:r w:rsidR="00484F0C" w:rsidRPr="00A67D4B">
        <w:rPr>
          <w:szCs w:val="24"/>
        </w:rPr>
        <w:t xml:space="preserve"> CPO kataloge nėra.  </w:t>
      </w:r>
    </w:p>
    <w:p w14:paraId="43C1DE22" w14:textId="16C23CF1" w:rsidR="0060384F" w:rsidRPr="00A67D4B" w:rsidRDefault="00FA0329" w:rsidP="004F2CB3">
      <w:pPr>
        <w:tabs>
          <w:tab w:val="left" w:pos="567"/>
          <w:tab w:val="left" w:pos="709"/>
        </w:tabs>
        <w:spacing w:after="0" w:line="240" w:lineRule="auto"/>
        <w:ind w:firstLine="567"/>
        <w:jc w:val="both"/>
        <w:rPr>
          <w:iCs/>
          <w:szCs w:val="24"/>
        </w:rPr>
      </w:pPr>
      <w:r w:rsidRPr="00A67D4B">
        <w:rPr>
          <w:iCs/>
          <w:szCs w:val="24"/>
        </w:rPr>
        <w:t>4</w:t>
      </w:r>
      <w:r w:rsidR="00385C76" w:rsidRPr="00A67D4B">
        <w:rPr>
          <w:iCs/>
          <w:szCs w:val="24"/>
        </w:rPr>
        <w:t xml:space="preserve">. </w:t>
      </w:r>
      <w:r w:rsidR="0060384F" w:rsidRPr="00A67D4B">
        <w:rPr>
          <w:iCs/>
          <w:szCs w:val="24"/>
        </w:rPr>
        <w:t xml:space="preserve">Pirkimas atliekamas laikantis lygiateisiškumo, nediskriminavimo, skaidrumo, abipusio pripažinimo, proporcingumo principų ir konfidencialumo bei nešališkumo reikalavimų. </w:t>
      </w:r>
    </w:p>
    <w:p w14:paraId="0FED49A0" w14:textId="2BC658B1" w:rsidR="0060384F" w:rsidRPr="00A67D4B" w:rsidRDefault="00FA0329" w:rsidP="00FA0329">
      <w:pPr>
        <w:spacing w:after="0" w:line="240" w:lineRule="auto"/>
        <w:ind w:firstLine="567"/>
        <w:jc w:val="both"/>
        <w:rPr>
          <w:szCs w:val="24"/>
        </w:rPr>
      </w:pPr>
      <w:r w:rsidRPr="00A67D4B">
        <w:rPr>
          <w:szCs w:val="24"/>
        </w:rPr>
        <w:t>5</w:t>
      </w:r>
      <w:r w:rsidR="0060384F" w:rsidRPr="00A67D4B">
        <w:rPr>
          <w:szCs w:val="24"/>
        </w:rPr>
        <w:t>. </w:t>
      </w:r>
      <w:r w:rsidR="00F15F58" w:rsidRPr="00A67D4B">
        <w:rPr>
          <w:szCs w:val="24"/>
        </w:rPr>
        <w:t xml:space="preserve">Bet kokia informacija, Pirkimo sąlygų paaiškinimai, pranešimai ar kitas perkančiosios organizacijos ir tiekėjo susirašinėjimas yra vykdomas </w:t>
      </w:r>
      <w:r w:rsidR="001A2470" w:rsidRPr="00A67D4B">
        <w:rPr>
          <w:szCs w:val="24"/>
        </w:rPr>
        <w:t>CVP IS priemonėmis</w:t>
      </w:r>
      <w:r w:rsidR="00F15F58" w:rsidRPr="00A67D4B">
        <w:rPr>
          <w:szCs w:val="24"/>
        </w:rPr>
        <w:t>. Tiesioginį ryšį su tiekėjais įgalioti palaikyti:</w:t>
      </w:r>
      <w:r w:rsidR="005B7BCC" w:rsidRPr="00A67D4B">
        <w:rPr>
          <w:szCs w:val="24"/>
        </w:rPr>
        <w:t xml:space="preserve"> STT </w:t>
      </w:r>
      <w:r w:rsidR="006D3DA5" w:rsidRPr="00A67D4B">
        <w:rPr>
          <w:szCs w:val="24"/>
        </w:rPr>
        <w:t>Veiklos a</w:t>
      </w:r>
      <w:r w:rsidR="005B7BCC" w:rsidRPr="00A67D4B">
        <w:rPr>
          <w:szCs w:val="24"/>
        </w:rPr>
        <w:t xml:space="preserve">dministravimo valdybos Pirkimų </w:t>
      </w:r>
      <w:r w:rsidR="006D3DA5" w:rsidRPr="00A67D4B">
        <w:rPr>
          <w:szCs w:val="24"/>
        </w:rPr>
        <w:t xml:space="preserve">ir dokumentų valdymo </w:t>
      </w:r>
      <w:r w:rsidR="005B7BCC" w:rsidRPr="00A67D4B">
        <w:rPr>
          <w:szCs w:val="24"/>
        </w:rPr>
        <w:t>skyriaus vyriausioji specialistė Asta Kaupaitė (tel.</w:t>
      </w:r>
      <w:r w:rsidR="009D69E6" w:rsidRPr="00A67D4B">
        <w:rPr>
          <w:color w:val="2F5496"/>
          <w:szCs w:val="24"/>
          <w:lang w:eastAsia="lt-LT"/>
        </w:rPr>
        <w:t xml:space="preserve"> </w:t>
      </w:r>
      <w:r w:rsidR="001818D4" w:rsidRPr="00A67D4B">
        <w:rPr>
          <w:szCs w:val="24"/>
          <w:lang w:eastAsia="lt-LT"/>
        </w:rPr>
        <w:t>0</w:t>
      </w:r>
      <w:r w:rsidR="009D69E6" w:rsidRPr="00A67D4B">
        <w:rPr>
          <w:szCs w:val="24"/>
          <w:lang w:eastAsia="lt-LT"/>
        </w:rPr>
        <w:t xml:space="preserve"> 706 62 746, mob. </w:t>
      </w:r>
      <w:r w:rsidR="001818D4" w:rsidRPr="00A67D4B">
        <w:rPr>
          <w:szCs w:val="24"/>
          <w:lang w:eastAsia="lt-LT"/>
        </w:rPr>
        <w:t>+370</w:t>
      </w:r>
      <w:r w:rsidR="009D69E6" w:rsidRPr="00A67D4B">
        <w:rPr>
          <w:szCs w:val="24"/>
          <w:lang w:eastAsia="lt-LT"/>
        </w:rPr>
        <w:t xml:space="preserve"> 652 05880</w:t>
      </w:r>
      <w:r w:rsidR="005B7BCC" w:rsidRPr="00A67D4B">
        <w:rPr>
          <w:szCs w:val="24"/>
        </w:rPr>
        <w:t xml:space="preserve">, el. paštas </w:t>
      </w:r>
      <w:hyperlink r:id="rId9" w:history="1">
        <w:r w:rsidR="005B7BCC" w:rsidRPr="00A67D4B">
          <w:rPr>
            <w:rStyle w:val="Hipersaitas"/>
            <w:szCs w:val="24"/>
          </w:rPr>
          <w:t>asta.kaupaite@stt.lt</w:t>
        </w:r>
      </w:hyperlink>
      <w:r w:rsidR="005B7BCC" w:rsidRPr="00A67D4B">
        <w:rPr>
          <w:szCs w:val="24"/>
        </w:rPr>
        <w:t>)</w:t>
      </w:r>
      <w:r w:rsidR="003436E7" w:rsidRPr="00A67D4B">
        <w:rPr>
          <w:szCs w:val="24"/>
        </w:rPr>
        <w:t>, o jos nesant STT Veiklos administravimo valdybos Pirkimų ir dokumentų valdymo skyriaus viršininkė Lijana Palšienė (tel. 0 706 68 199</w:t>
      </w:r>
      <w:r w:rsidR="003436E7" w:rsidRPr="00A67D4B">
        <w:rPr>
          <w:color w:val="002341"/>
          <w:szCs w:val="24"/>
        </w:rPr>
        <w:t xml:space="preserve">, </w:t>
      </w:r>
      <w:r w:rsidR="003436E7" w:rsidRPr="00A67D4B">
        <w:rPr>
          <w:szCs w:val="24"/>
        </w:rPr>
        <w:t xml:space="preserve">el. paštas </w:t>
      </w:r>
      <w:hyperlink r:id="rId10" w:history="1">
        <w:r w:rsidR="003436E7" w:rsidRPr="00A67D4B">
          <w:rPr>
            <w:rStyle w:val="Hipersaitas"/>
            <w:szCs w:val="24"/>
          </w:rPr>
          <w:t>lijana.palsiene@stt.lt</w:t>
        </w:r>
      </w:hyperlink>
      <w:r w:rsidR="003436E7" w:rsidRPr="00A67D4B">
        <w:rPr>
          <w:color w:val="002341"/>
          <w:szCs w:val="24"/>
        </w:rPr>
        <w:t>).</w:t>
      </w:r>
    </w:p>
    <w:p w14:paraId="1D2E2950" w14:textId="77777777" w:rsidR="00097D43" w:rsidRPr="00A67D4B" w:rsidRDefault="00097D43" w:rsidP="004F2CB3">
      <w:pPr>
        <w:spacing w:after="0" w:line="240" w:lineRule="auto"/>
        <w:ind w:firstLine="851"/>
        <w:jc w:val="center"/>
        <w:rPr>
          <w:b/>
          <w:szCs w:val="24"/>
        </w:rPr>
      </w:pPr>
    </w:p>
    <w:p w14:paraId="0EF39FA8" w14:textId="77777777" w:rsidR="00097D43" w:rsidRPr="00A67D4B" w:rsidRDefault="00097D43" w:rsidP="004F2CB3">
      <w:pPr>
        <w:spacing w:after="0" w:line="240" w:lineRule="auto"/>
        <w:jc w:val="center"/>
        <w:rPr>
          <w:b/>
          <w:szCs w:val="24"/>
        </w:rPr>
      </w:pPr>
      <w:r w:rsidRPr="00A67D4B">
        <w:rPr>
          <w:b/>
          <w:szCs w:val="24"/>
        </w:rPr>
        <w:t>II. PIRKIMO OBJEKTAS</w:t>
      </w:r>
    </w:p>
    <w:p w14:paraId="3340AF59" w14:textId="77777777" w:rsidR="00097D43" w:rsidRPr="00A67D4B" w:rsidRDefault="00097D43" w:rsidP="004F2CB3">
      <w:pPr>
        <w:spacing w:after="0" w:line="240" w:lineRule="auto"/>
        <w:ind w:firstLine="851"/>
        <w:jc w:val="both"/>
        <w:rPr>
          <w:szCs w:val="24"/>
          <w:lang w:eastAsia="lt-LT"/>
        </w:rPr>
      </w:pPr>
    </w:p>
    <w:p w14:paraId="45E050A2" w14:textId="1FBB521C" w:rsidR="00947472" w:rsidRPr="00A67D4B" w:rsidRDefault="00FA0329" w:rsidP="00542671">
      <w:pPr>
        <w:spacing w:after="0" w:line="240" w:lineRule="auto"/>
        <w:ind w:firstLine="567"/>
        <w:jc w:val="both"/>
        <w:rPr>
          <w:b/>
          <w:bCs/>
          <w:iCs/>
          <w:szCs w:val="24"/>
          <w:lang w:eastAsia="lt-LT"/>
        </w:rPr>
      </w:pPr>
      <w:r w:rsidRPr="00A67D4B">
        <w:rPr>
          <w:szCs w:val="24"/>
        </w:rPr>
        <w:t>6</w:t>
      </w:r>
      <w:r w:rsidR="0060384F" w:rsidRPr="00A67D4B">
        <w:rPr>
          <w:szCs w:val="24"/>
        </w:rPr>
        <w:t>. </w:t>
      </w:r>
      <w:r w:rsidR="0060384F" w:rsidRPr="00A67D4B">
        <w:rPr>
          <w:b/>
          <w:bCs/>
          <w:szCs w:val="24"/>
        </w:rPr>
        <w:t>Perkam</w:t>
      </w:r>
      <w:r w:rsidR="00152223" w:rsidRPr="00A67D4B">
        <w:rPr>
          <w:b/>
          <w:bCs/>
          <w:szCs w:val="24"/>
        </w:rPr>
        <w:t xml:space="preserve">i šie darbai </w:t>
      </w:r>
      <w:r w:rsidR="00655B41" w:rsidRPr="00A67D4B">
        <w:rPr>
          <w:szCs w:val="24"/>
        </w:rPr>
        <w:t>–</w:t>
      </w:r>
      <w:r w:rsidR="00152223" w:rsidRPr="00A67D4B">
        <w:rPr>
          <w:b/>
          <w:i/>
          <w:szCs w:val="24"/>
        </w:rPr>
        <w:t xml:space="preserve"> </w:t>
      </w:r>
      <w:r w:rsidR="00152223" w:rsidRPr="00A67D4B">
        <w:rPr>
          <w:bCs/>
          <w:iCs/>
          <w:szCs w:val="24"/>
        </w:rPr>
        <w:t xml:space="preserve">Fasado skardinimo darbai (Kaštonų g. 6, Vilnius fasado skardos dalies remontas iš Šermukšnių gatvės, Vilnius pusės), </w:t>
      </w:r>
      <w:r w:rsidR="00655B41" w:rsidRPr="00A67D4B">
        <w:rPr>
          <w:szCs w:val="24"/>
        </w:rPr>
        <w:t xml:space="preserve">pagal Pirkimo sąlygų </w:t>
      </w:r>
      <w:r w:rsidR="00152223" w:rsidRPr="00A67D4B">
        <w:rPr>
          <w:szCs w:val="24"/>
        </w:rPr>
        <w:t>4</w:t>
      </w:r>
      <w:r w:rsidR="00655B41" w:rsidRPr="00A67D4B">
        <w:rPr>
          <w:szCs w:val="24"/>
        </w:rPr>
        <w:t xml:space="preserve"> priede pateiktą </w:t>
      </w:r>
      <w:r w:rsidR="00152223" w:rsidRPr="00A67D4B">
        <w:rPr>
          <w:szCs w:val="24"/>
        </w:rPr>
        <w:t xml:space="preserve">Darbų </w:t>
      </w:r>
      <w:r w:rsidR="008A3756" w:rsidRPr="00A67D4B">
        <w:rPr>
          <w:szCs w:val="24"/>
        </w:rPr>
        <w:t>kiekių</w:t>
      </w:r>
      <w:r w:rsidR="00152223" w:rsidRPr="00A67D4B">
        <w:rPr>
          <w:szCs w:val="24"/>
        </w:rPr>
        <w:t xml:space="preserve"> žiniaraštį</w:t>
      </w:r>
      <w:r w:rsidR="00655B41" w:rsidRPr="00A67D4B">
        <w:rPr>
          <w:szCs w:val="24"/>
        </w:rPr>
        <w:t>.</w:t>
      </w:r>
      <w:r w:rsidRPr="00A67D4B">
        <w:rPr>
          <w:szCs w:val="24"/>
        </w:rPr>
        <w:t xml:space="preserve"> </w:t>
      </w:r>
      <w:r w:rsidR="0060384F" w:rsidRPr="00A67D4B">
        <w:rPr>
          <w:rFonts w:eastAsia="Times New Roman"/>
          <w:b/>
          <w:bCs/>
          <w:iCs/>
          <w:szCs w:val="24"/>
        </w:rPr>
        <w:t>Šis pirkimas</w:t>
      </w:r>
      <w:r w:rsidR="009D69E6" w:rsidRPr="00A67D4B">
        <w:rPr>
          <w:rFonts w:eastAsia="Times New Roman"/>
          <w:b/>
          <w:bCs/>
          <w:iCs/>
          <w:szCs w:val="24"/>
        </w:rPr>
        <w:t xml:space="preserve"> </w:t>
      </w:r>
      <w:r w:rsidR="00655B41" w:rsidRPr="00A67D4B">
        <w:rPr>
          <w:rFonts w:eastAsia="Times New Roman"/>
          <w:b/>
          <w:bCs/>
          <w:iCs/>
          <w:szCs w:val="24"/>
        </w:rPr>
        <w:t xml:space="preserve">į </w:t>
      </w:r>
      <w:r w:rsidR="003436E7" w:rsidRPr="00A67D4B">
        <w:rPr>
          <w:rFonts w:eastAsia="Times New Roman"/>
          <w:b/>
          <w:bCs/>
          <w:iCs/>
          <w:szCs w:val="24"/>
        </w:rPr>
        <w:t>dalis</w:t>
      </w:r>
      <w:r w:rsidR="00655B41" w:rsidRPr="00A67D4B">
        <w:rPr>
          <w:rFonts w:eastAsia="Times New Roman"/>
          <w:b/>
          <w:bCs/>
          <w:iCs/>
          <w:szCs w:val="24"/>
        </w:rPr>
        <w:t xml:space="preserve"> neskaidomas</w:t>
      </w:r>
      <w:r w:rsidR="007823F9" w:rsidRPr="00A67D4B">
        <w:rPr>
          <w:rFonts w:eastAsia="Times New Roman"/>
          <w:b/>
          <w:bCs/>
          <w:iCs/>
          <w:szCs w:val="24"/>
        </w:rPr>
        <w:t>.</w:t>
      </w:r>
      <w:r w:rsidR="007823F9" w:rsidRPr="00A67D4B">
        <w:rPr>
          <w:iCs/>
          <w:szCs w:val="24"/>
        </w:rPr>
        <w:t xml:space="preserve"> Tiekėjai pasiūlymus </w:t>
      </w:r>
      <w:r w:rsidR="00655B41" w:rsidRPr="00A67D4B">
        <w:rPr>
          <w:iCs/>
          <w:szCs w:val="24"/>
        </w:rPr>
        <w:t>turi teikti visai pirkimo apimčiai</w:t>
      </w:r>
      <w:r w:rsidR="007823F9" w:rsidRPr="00A67D4B">
        <w:rPr>
          <w:iCs/>
          <w:szCs w:val="24"/>
        </w:rPr>
        <w:t>.</w:t>
      </w:r>
      <w:r w:rsidR="00F574C1" w:rsidRPr="00A67D4B">
        <w:rPr>
          <w:szCs w:val="24"/>
        </w:rPr>
        <w:t xml:space="preserve"> Prekių kodas pagal Bendrąjį viešųjų pirkimų žodyną (BVPŽ):</w:t>
      </w:r>
      <w:r w:rsidR="00A045F1" w:rsidRPr="00A67D4B">
        <w:rPr>
          <w:color w:val="2E0927"/>
          <w:szCs w:val="24"/>
          <w:shd w:val="clear" w:color="auto" w:fill="FFFFFF"/>
        </w:rPr>
        <w:t xml:space="preserve"> </w:t>
      </w:r>
      <w:r w:rsidR="00A045F1" w:rsidRPr="00A67D4B">
        <w:rPr>
          <w:szCs w:val="24"/>
          <w:shd w:val="clear" w:color="auto" w:fill="FFFFFF"/>
        </w:rPr>
        <w:t xml:space="preserve">Fasadų įrengimo darbai </w:t>
      </w:r>
      <w:r w:rsidR="00FE5806" w:rsidRPr="00A67D4B">
        <w:rPr>
          <w:szCs w:val="24"/>
          <w:shd w:val="clear" w:color="auto" w:fill="FFFFFF"/>
        </w:rPr>
        <w:t>–</w:t>
      </w:r>
      <w:r w:rsidR="00665B28" w:rsidRPr="00A67D4B">
        <w:rPr>
          <w:szCs w:val="24"/>
          <w:shd w:val="clear" w:color="auto" w:fill="FFFFFF"/>
        </w:rPr>
        <w:t xml:space="preserve"> </w:t>
      </w:r>
      <w:r w:rsidR="00A045F1" w:rsidRPr="00A67D4B">
        <w:rPr>
          <w:rFonts w:eastAsia="Times New Roman"/>
          <w:szCs w:val="24"/>
          <w:lang w:eastAsia="lt-LT"/>
        </w:rPr>
        <w:t>45443000</w:t>
      </w:r>
      <w:r w:rsidR="00665B28" w:rsidRPr="00A67D4B">
        <w:rPr>
          <w:szCs w:val="24"/>
          <w:lang w:eastAsia="lt-LT"/>
        </w:rPr>
        <w:t xml:space="preserve">. </w:t>
      </w:r>
      <w:r w:rsidR="00A045F1" w:rsidRPr="00A67D4B">
        <w:rPr>
          <w:b/>
          <w:bCs/>
          <w:iCs/>
          <w:szCs w:val="24"/>
          <w:lang w:eastAsia="lt-LT"/>
        </w:rPr>
        <w:t>Darbų atlikimo terminas yra 60 kalendorinių dienų nuo Sutarties pasirašymo. Jei numatytų darbų atlikimas (vykdymas) vėluoja dėl PO kaltės, galimas Sutarties pratęsimas iki 6 mėnesių laikotarpiui Šalių sutarimu</w:t>
      </w:r>
      <w:r w:rsidR="00A045F1" w:rsidRPr="00A67D4B">
        <w:rPr>
          <w:b/>
          <w:bCs/>
          <w:i/>
          <w:szCs w:val="24"/>
          <w:lang w:eastAsia="lt-LT"/>
        </w:rPr>
        <w:t xml:space="preserve">. </w:t>
      </w:r>
      <w:r w:rsidR="00194C19" w:rsidRPr="00A67D4B">
        <w:rPr>
          <w:szCs w:val="24"/>
        </w:rPr>
        <w:t>K</w:t>
      </w:r>
      <w:r w:rsidR="007252D7" w:rsidRPr="00A67D4B">
        <w:rPr>
          <w:szCs w:val="24"/>
          <w:lang w:eastAsia="lt-LT"/>
        </w:rPr>
        <w:t>itos</w:t>
      </w:r>
      <w:r w:rsidR="00B413EC" w:rsidRPr="00A67D4B">
        <w:rPr>
          <w:szCs w:val="24"/>
          <w:lang w:eastAsia="lt-LT"/>
        </w:rPr>
        <w:t xml:space="preserve"> sutarties</w:t>
      </w:r>
      <w:r w:rsidR="00B413EC" w:rsidRPr="00A67D4B">
        <w:rPr>
          <w:rFonts w:eastAsia="Times New Roman"/>
          <w:szCs w:val="24"/>
          <w:lang w:eastAsia="lt-LT"/>
        </w:rPr>
        <w:t xml:space="preserve"> </w:t>
      </w:r>
      <w:r w:rsidR="007252D7" w:rsidRPr="00A67D4B">
        <w:rPr>
          <w:rFonts w:eastAsia="Times New Roman"/>
          <w:szCs w:val="24"/>
          <w:lang w:eastAsia="lt-LT"/>
        </w:rPr>
        <w:t xml:space="preserve">sąlygos nurodytos </w:t>
      </w:r>
      <w:r w:rsidR="007252D7" w:rsidRPr="00A67D4B">
        <w:rPr>
          <w:rFonts w:eastAsia="Times New Roman"/>
          <w:bCs/>
          <w:szCs w:val="24"/>
        </w:rPr>
        <w:t>Pirkimo sąlygų 2 priede „Sutarties projektas“.</w:t>
      </w:r>
    </w:p>
    <w:p w14:paraId="7920D457" w14:textId="77777777" w:rsidR="00542671" w:rsidRPr="00A67D4B" w:rsidRDefault="00FA0329" w:rsidP="00F434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b/>
          <w:iCs/>
          <w:szCs w:val="24"/>
        </w:rPr>
      </w:pPr>
      <w:r w:rsidRPr="00A67D4B">
        <w:rPr>
          <w:szCs w:val="24"/>
        </w:rPr>
        <w:t>7</w:t>
      </w:r>
      <w:r w:rsidR="0060384F" w:rsidRPr="00A67D4B">
        <w:rPr>
          <w:szCs w:val="24"/>
        </w:rPr>
        <w:t>. Tiekėjas, dalyvaujantis pirkime, atsako už rūpestingą visų pirkimo dokumentų išnagrinėjimą, už patikimos informacijos apie visas sąlygas bei įsipareigojimus, galinčius turėti įtakos pasiūlymo sumai ar pobūdžiui, gavimą. Jei tiekėjas pripažįstamas laimėjusiu, nebebus priimtas joks reikalavimas pakeisti pasiūlymo sumą arba sąlygas, grindžiamas klaidomis ar praleidimais.</w:t>
      </w:r>
      <w:r w:rsidR="00B16A4C" w:rsidRPr="00A67D4B">
        <w:rPr>
          <w:szCs w:val="24"/>
        </w:rPr>
        <w:t xml:space="preserve"> </w:t>
      </w:r>
      <w:r w:rsidR="00484F0C" w:rsidRPr="00A67D4B">
        <w:rPr>
          <w:szCs w:val="24"/>
        </w:rPr>
        <w:t>Jeigu Pirkimo sąlygose nurodomas konkretus modelis ar šaltinis, konkretus procesas ar prekės ženklas, patentas, tipai, konkreti kilmė ar gamyba, gali būti pateikiamas nurodytajam lygiavertis objektas.</w:t>
      </w:r>
      <w:r w:rsidR="00484F0C" w:rsidRPr="00A67D4B">
        <w:rPr>
          <w:color w:val="00B0F0"/>
          <w:szCs w:val="24"/>
        </w:rPr>
        <w:t xml:space="preserve"> </w:t>
      </w:r>
      <w:r w:rsidR="00A045F1" w:rsidRPr="00A67D4B">
        <w:rPr>
          <w:iCs/>
          <w:szCs w:val="24"/>
        </w:rPr>
        <w:t>Tiekėjas vietoj Pirkimo sąlygose nurodytų konkrečių gamintojų ir (ar) modelių gali teikti lygiaverčius gaminius, medžiagas, įrenginius. Jei tiekėjas siūlys lygiaverčius gaminius, medžiagas ar įrenginius, jis pasiūlyme turi nurodyti jų modelius ar parametrus.</w:t>
      </w:r>
      <w:r w:rsidRPr="00A67D4B">
        <w:rPr>
          <w:rFonts w:eastAsia="Times New Roman"/>
          <w:i/>
          <w:szCs w:val="24"/>
          <w:lang w:eastAsia="lt-LT"/>
        </w:rPr>
        <w:t xml:space="preserve"> </w:t>
      </w:r>
      <w:r w:rsidR="00DD2029" w:rsidRPr="00A67D4B">
        <w:rPr>
          <w:b/>
          <w:iCs/>
          <w:szCs w:val="24"/>
        </w:rPr>
        <w:t xml:space="preserve"> </w:t>
      </w:r>
    </w:p>
    <w:p w14:paraId="5BF6EDE5" w14:textId="1DC0F655" w:rsidR="00542671" w:rsidRPr="00A67D4B" w:rsidRDefault="00542671" w:rsidP="00570CF4">
      <w:pPr>
        <w:widowControl w:val="0"/>
        <w:tabs>
          <w:tab w:val="left" w:pos="1134"/>
          <w:tab w:val="left" w:pos="1276"/>
          <w:tab w:val="left" w:pos="1418"/>
        </w:tabs>
        <w:spacing w:after="0" w:line="240" w:lineRule="auto"/>
        <w:ind w:firstLine="567"/>
        <w:jc w:val="both"/>
        <w:rPr>
          <w:b/>
          <w:szCs w:val="24"/>
        </w:rPr>
      </w:pPr>
      <w:r w:rsidRPr="00A67D4B">
        <w:rPr>
          <w:b/>
          <w:iCs/>
          <w:szCs w:val="24"/>
        </w:rPr>
        <w:t xml:space="preserve">8. </w:t>
      </w:r>
      <w:r w:rsidR="00411EB1" w:rsidRPr="00A67D4B">
        <w:rPr>
          <w:b/>
          <w:iCs/>
          <w:szCs w:val="24"/>
        </w:rPr>
        <w:t>Atliekamas žaliasis pirkimas</w:t>
      </w:r>
      <w:r w:rsidR="005A2296" w:rsidRPr="00A67D4B">
        <w:rPr>
          <w:b/>
          <w:iCs/>
          <w:szCs w:val="24"/>
        </w:rPr>
        <w:t xml:space="preserve"> </w:t>
      </w:r>
      <w:r w:rsidRPr="00A67D4B">
        <w:rPr>
          <w:szCs w:val="24"/>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005A2296" w:rsidRPr="00A67D4B">
        <w:rPr>
          <w:szCs w:val="24"/>
        </w:rPr>
        <w:t xml:space="preserve">aktualia redakcija </w:t>
      </w:r>
      <w:r w:rsidRPr="00A67D4B">
        <w:rPr>
          <w:szCs w:val="24"/>
        </w:rPr>
        <w:t>(toliau – Aprašas)</w:t>
      </w:r>
      <w:r w:rsidRPr="00A67D4B">
        <w:rPr>
          <w:color w:val="000000" w:themeColor="text1"/>
          <w:szCs w:val="24"/>
        </w:rPr>
        <w:t xml:space="preserve">: </w:t>
      </w:r>
    </w:p>
    <w:p w14:paraId="1FF353EA" w14:textId="6787C6FB" w:rsidR="00542671" w:rsidRPr="00A67D4B" w:rsidRDefault="0024024B" w:rsidP="00570C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color w:val="000000" w:themeColor="text1"/>
          <w:szCs w:val="24"/>
        </w:rPr>
      </w:pPr>
      <w:r w:rsidRPr="00A67D4B">
        <w:rPr>
          <w:iCs/>
          <w:szCs w:val="24"/>
        </w:rPr>
        <w:t xml:space="preserve">8.1. Naudojamos statybinės medžiagos turi atitikti minimalius aplinkos apsaugos kriterijus pagal Aprašo XIII skyrių „Statybinės medžiagos“. </w:t>
      </w:r>
      <w:hyperlink r:id="rId11" w:history="1">
        <w:r w:rsidRPr="00A67D4B">
          <w:rPr>
            <w:rStyle w:val="Hipersaitas"/>
            <w:iCs/>
            <w:szCs w:val="24"/>
          </w:rPr>
          <w:t>https://www.e-</w:t>
        </w:r>
        <w:r w:rsidRPr="00A67D4B">
          <w:rPr>
            <w:rStyle w:val="Hipersaitas"/>
            <w:iCs/>
            <w:szCs w:val="24"/>
          </w:rPr>
          <w:lastRenderedPageBreak/>
          <w:t>tar.lt/portal/lt/legalAct/TAR.4B60A8C9678B/asr</w:t>
        </w:r>
      </w:hyperlink>
      <w:r w:rsidRPr="00A67D4B">
        <w:rPr>
          <w:iCs/>
          <w:szCs w:val="24"/>
        </w:rPr>
        <w:t xml:space="preserve"> (Aprašo 4.1 punktas). </w:t>
      </w:r>
      <w:r w:rsidR="00542671" w:rsidRPr="00A67D4B">
        <w:rPr>
          <w:color w:val="000000" w:themeColor="text1"/>
          <w:szCs w:val="24"/>
        </w:rPr>
        <w:t>Sutartyje nustatoma šių įsipareigojimų vykdymo kontrolė bei sankcijos už šių įsipareigojimų nesilaikymą;</w:t>
      </w:r>
    </w:p>
    <w:p w14:paraId="5EFA9116" w14:textId="004602C0" w:rsidR="00A045F1" w:rsidRPr="00A67D4B" w:rsidRDefault="00542671" w:rsidP="00570CF4">
      <w:pPr>
        <w:spacing w:after="0" w:line="240" w:lineRule="auto"/>
        <w:ind w:left="-11" w:firstLine="567"/>
        <w:jc w:val="both"/>
        <w:rPr>
          <w:iCs/>
          <w:color w:val="000000" w:themeColor="text1"/>
          <w:szCs w:val="24"/>
        </w:rPr>
      </w:pPr>
      <w:r w:rsidRPr="00A67D4B">
        <w:rPr>
          <w:iCs/>
          <w:szCs w:val="24"/>
        </w:rPr>
        <w:t>8.</w:t>
      </w:r>
      <w:r w:rsidR="007F2549" w:rsidRPr="00A67D4B">
        <w:rPr>
          <w:iCs/>
          <w:szCs w:val="24"/>
        </w:rPr>
        <w:t>2</w:t>
      </w:r>
      <w:r w:rsidRPr="00A67D4B">
        <w:rPr>
          <w:iCs/>
          <w:szCs w:val="24"/>
        </w:rPr>
        <w:t xml:space="preserve">. </w:t>
      </w:r>
      <w:r w:rsidR="0024024B" w:rsidRPr="00A67D4B">
        <w:rPr>
          <w:iCs/>
          <w:szCs w:val="24"/>
        </w:rPr>
        <w:t>tiekėjas Sutarties vykdymo metu turi m</w:t>
      </w:r>
      <w:r w:rsidR="00A045F1" w:rsidRPr="00A67D4B">
        <w:rPr>
          <w:iCs/>
          <w:szCs w:val="24"/>
        </w:rPr>
        <w:t>ažinti popieriaus sunaudojimą, atsisakyti nebūtino dokumentų kopijavimo ir spausdinimo, dokumentacija, kuri turi būti pasirašoma, ir paslaugų perdavimo–priėmimo aktai turi būti pasirašomi</w:t>
      </w:r>
      <w:r w:rsidR="00A045F1" w:rsidRPr="00A67D4B">
        <w:rPr>
          <w:i/>
          <w:szCs w:val="24"/>
        </w:rPr>
        <w:t xml:space="preserve"> elektroniniu parašu</w:t>
      </w:r>
      <w:r w:rsidR="00847D8F" w:rsidRPr="00A67D4B">
        <w:rPr>
          <w:i/>
          <w:szCs w:val="24"/>
        </w:rPr>
        <w:t xml:space="preserve"> </w:t>
      </w:r>
      <w:r w:rsidR="00847D8F" w:rsidRPr="00A67D4B">
        <w:rPr>
          <w:iCs/>
          <w:szCs w:val="24"/>
        </w:rPr>
        <w:t>(Aprašo 4.4.4 punktas)</w:t>
      </w:r>
      <w:r w:rsidR="00A045F1" w:rsidRPr="00A67D4B">
        <w:rPr>
          <w:iCs/>
          <w:szCs w:val="24"/>
        </w:rPr>
        <w:t>.</w:t>
      </w:r>
    </w:p>
    <w:p w14:paraId="099F3B69" w14:textId="7BAEB910" w:rsidR="002752C2" w:rsidRPr="00A67D4B" w:rsidRDefault="00FA0329" w:rsidP="00847D8F">
      <w:pPr>
        <w:tabs>
          <w:tab w:val="left" w:pos="426"/>
        </w:tabs>
        <w:spacing w:after="0" w:line="240" w:lineRule="auto"/>
        <w:ind w:firstLine="567"/>
        <w:contextualSpacing/>
        <w:jc w:val="both"/>
        <w:rPr>
          <w:b/>
          <w:szCs w:val="24"/>
        </w:rPr>
      </w:pPr>
      <w:r w:rsidRPr="00A67D4B">
        <w:rPr>
          <w:bCs/>
          <w:szCs w:val="24"/>
        </w:rPr>
        <w:t>8</w:t>
      </w:r>
      <w:r w:rsidR="002752C2" w:rsidRPr="00A67D4B">
        <w:rPr>
          <w:bCs/>
          <w:szCs w:val="24"/>
        </w:rPr>
        <w:t xml:space="preserve">. Planuojamų atlikti darbų apimtys nurodytos Pirkimo sąlygų 4 priede. Darbų </w:t>
      </w:r>
      <w:r w:rsidR="008A3756" w:rsidRPr="00A67D4B">
        <w:rPr>
          <w:bCs/>
          <w:szCs w:val="24"/>
        </w:rPr>
        <w:t>kiekių</w:t>
      </w:r>
      <w:r w:rsidR="002752C2" w:rsidRPr="00A67D4B">
        <w:rPr>
          <w:bCs/>
          <w:szCs w:val="24"/>
        </w:rPr>
        <w:t xml:space="preserve"> žiniaraštyje nurodyti kiekiai yra preliminarūs. Teikdamas pasiūlymą, tiekėjas į </w:t>
      </w:r>
      <w:r w:rsidR="004032E6" w:rsidRPr="00A67D4B">
        <w:rPr>
          <w:bCs/>
          <w:szCs w:val="24"/>
        </w:rPr>
        <w:t xml:space="preserve">Darbų kiekių žiniaraštyje </w:t>
      </w:r>
      <w:r w:rsidR="002752C2" w:rsidRPr="00A67D4B">
        <w:rPr>
          <w:bCs/>
          <w:szCs w:val="24"/>
        </w:rPr>
        <w:t>nurodytą įkainį privalo įskaičiuoti būtinąsias medžiagas bei įvertinti statybinių atliekų apimtis. Tiekėjo pasiūlymo kaina turi apimti ir tuos darbus, kurie nors ir nebuvo tiesiogiai nustatyti pirkimo dokumentuose ir Sutartyje, bet yra būtini Sutarčiai įvykdyti, o tiekėjas turėjo ir galėjo juos numatyti ir įvertinti dar iki pasiūlymų pateikimo termino pabaigos.</w:t>
      </w:r>
      <w:r w:rsidR="004032E6" w:rsidRPr="00A67D4B">
        <w:rPr>
          <w:bCs/>
          <w:szCs w:val="24"/>
        </w:rPr>
        <w:t xml:space="preserve"> </w:t>
      </w:r>
      <w:r w:rsidR="004032E6" w:rsidRPr="00A67D4B">
        <w:rPr>
          <w:b/>
          <w:szCs w:val="24"/>
        </w:rPr>
        <w:t>Tiekėjui pastebėjus darbus, kurie turėtų būti įtraukti į Darbų kiekių žiniaraštį, Pirkimo sąlygose nustatyta tvarka turi teikti prašymą PO dėl Darbų kiekių žiniaraščio papildymo/patikslinimo.</w:t>
      </w:r>
    </w:p>
    <w:p w14:paraId="0DC16DE1" w14:textId="3C393148" w:rsidR="002752C2" w:rsidRPr="00A67D4B" w:rsidRDefault="00FA0329" w:rsidP="00FA0329">
      <w:pPr>
        <w:tabs>
          <w:tab w:val="left" w:pos="426"/>
        </w:tabs>
        <w:spacing w:after="0" w:line="240" w:lineRule="auto"/>
        <w:ind w:firstLine="567"/>
        <w:contextualSpacing/>
        <w:jc w:val="both"/>
        <w:rPr>
          <w:b/>
          <w:szCs w:val="24"/>
        </w:rPr>
      </w:pPr>
      <w:r w:rsidRPr="00A67D4B">
        <w:rPr>
          <w:bCs/>
          <w:szCs w:val="24"/>
        </w:rPr>
        <w:t>9</w:t>
      </w:r>
      <w:r w:rsidR="002752C2" w:rsidRPr="00A67D4B">
        <w:rPr>
          <w:bCs/>
          <w:szCs w:val="24"/>
        </w:rPr>
        <w:t xml:space="preserve">. Tiekėjui, prieš pateikiant pasiūlymą, iš anksto suderintu laiku bus sudarytos sąlygos apžiūrėti pastatą ir įsivertinti reikiamus atlikti darbų kiekius, darbų apimtis, medžiagas. </w:t>
      </w:r>
      <w:r w:rsidR="00847D8F" w:rsidRPr="00A67D4B">
        <w:rPr>
          <w:b/>
          <w:szCs w:val="24"/>
        </w:rPr>
        <w:t>Tiekėjui apžiūros metu pastebėjus darbus, kurie turėtų būti įtraukti į Darbų kiekių žiniaraštį, Pirkimo sąlygose nustatyta tvarka teikia prašymą PO dėl Darbų kiekių žiniaraščio papildymo/patikslinimo.</w:t>
      </w:r>
      <w:r w:rsidR="0031289E" w:rsidRPr="00A67D4B">
        <w:rPr>
          <w:b/>
          <w:szCs w:val="24"/>
        </w:rPr>
        <w:t xml:space="preserve"> PO, įvertinus gautą tiekėjo prašymą, priims sprendimą dėl poreikio tikslinti Darbų kiekių žiniaraštį.</w:t>
      </w:r>
    </w:p>
    <w:p w14:paraId="4D539655" w14:textId="51AC54C4" w:rsidR="002752C2" w:rsidRPr="00A67D4B" w:rsidRDefault="002752C2" w:rsidP="00915014">
      <w:pPr>
        <w:tabs>
          <w:tab w:val="left" w:pos="426"/>
        </w:tabs>
        <w:spacing w:after="0" w:line="240" w:lineRule="auto"/>
        <w:ind w:firstLine="567"/>
        <w:contextualSpacing/>
        <w:jc w:val="both"/>
        <w:rPr>
          <w:bCs/>
          <w:szCs w:val="24"/>
        </w:rPr>
      </w:pPr>
      <w:r w:rsidRPr="00A67D4B">
        <w:rPr>
          <w:bCs/>
          <w:szCs w:val="24"/>
        </w:rPr>
        <w:t>1</w:t>
      </w:r>
      <w:r w:rsidR="00FA0329" w:rsidRPr="00A67D4B">
        <w:rPr>
          <w:bCs/>
          <w:szCs w:val="24"/>
        </w:rPr>
        <w:t>0</w:t>
      </w:r>
      <w:r w:rsidRPr="00A67D4B">
        <w:rPr>
          <w:bCs/>
          <w:szCs w:val="24"/>
        </w:rPr>
        <w:t xml:space="preserve">. STT atsakingas asmuo dėl patalpų apžiūros ir už klausimų sprendimą darbų atlikimo metu: STT Veiklos administravimo valdybos viršininkė Solėja Karalienė, mob. +370 685 37762, el. p. </w:t>
      </w:r>
      <w:hyperlink r:id="rId12" w:history="1">
        <w:r w:rsidRPr="00A67D4B">
          <w:rPr>
            <w:rStyle w:val="Hipersaitas"/>
            <w:bCs/>
            <w:szCs w:val="24"/>
          </w:rPr>
          <w:t>soleja.karaliene@stt.lt</w:t>
        </w:r>
      </w:hyperlink>
      <w:r w:rsidRPr="00A67D4B">
        <w:rPr>
          <w:bCs/>
          <w:szCs w:val="24"/>
        </w:rPr>
        <w:t xml:space="preserve">, jos nesant – STT Veiklos administravimo valdybos darbininkas Audrius Uleckas, mob. +370 687 85810, el. p. </w:t>
      </w:r>
      <w:hyperlink r:id="rId13" w:history="1">
        <w:r w:rsidRPr="00A67D4B">
          <w:rPr>
            <w:rStyle w:val="Hipersaitas"/>
            <w:bCs/>
            <w:szCs w:val="24"/>
          </w:rPr>
          <w:t>audrius.uleckas@stt.lt</w:t>
        </w:r>
      </w:hyperlink>
      <w:r w:rsidRPr="00A67D4B">
        <w:rPr>
          <w:bCs/>
          <w:szCs w:val="24"/>
        </w:rPr>
        <w:t xml:space="preserve">.   </w:t>
      </w:r>
    </w:p>
    <w:p w14:paraId="31040686" w14:textId="3E321BB2" w:rsidR="00915014" w:rsidRPr="00A67D4B" w:rsidRDefault="00FA0329" w:rsidP="00915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b/>
          <w:bCs/>
          <w:szCs w:val="24"/>
          <w:lang w:eastAsia="lt-LT"/>
        </w:rPr>
      </w:pPr>
      <w:r w:rsidRPr="00A67D4B">
        <w:rPr>
          <w:b/>
          <w:bCs/>
          <w:szCs w:val="24"/>
          <w:lang w:eastAsia="lt-LT"/>
        </w:rPr>
        <w:t>11</w:t>
      </w:r>
      <w:r w:rsidR="00915014" w:rsidRPr="00A67D4B">
        <w:rPr>
          <w:b/>
          <w:bCs/>
          <w:szCs w:val="24"/>
          <w:lang w:eastAsia="lt-LT"/>
        </w:rPr>
        <w:t xml:space="preserve">. Perkančioji organizacija numato 30 proc. rangovo pasiūlymo kainos rezervą. PO rezervas bus naudojamas apmokėjimui už nenumatytus darbus ir papildomus darbus. </w:t>
      </w:r>
    </w:p>
    <w:p w14:paraId="027B1C13" w14:textId="4E330CB5" w:rsidR="00915014" w:rsidRPr="00A67D4B" w:rsidRDefault="00915014" w:rsidP="00915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Cs w:val="24"/>
          <w:lang w:eastAsia="lt-LT"/>
        </w:rPr>
      </w:pPr>
      <w:r w:rsidRPr="00A67D4B">
        <w:rPr>
          <w:szCs w:val="24"/>
          <w:lang w:eastAsia="lt-LT"/>
        </w:rPr>
        <w:t>1</w:t>
      </w:r>
      <w:r w:rsidR="00FA0329" w:rsidRPr="00A67D4B">
        <w:rPr>
          <w:szCs w:val="24"/>
          <w:lang w:eastAsia="lt-LT"/>
        </w:rPr>
        <w:t>1</w:t>
      </w:r>
      <w:r w:rsidRPr="00A67D4B">
        <w:rPr>
          <w:szCs w:val="24"/>
          <w:lang w:eastAsia="lt-LT"/>
        </w:rPr>
        <w:t xml:space="preserve">.1. </w:t>
      </w:r>
      <w:r w:rsidRPr="00A67D4B">
        <w:rPr>
          <w:b/>
          <w:bCs/>
          <w:szCs w:val="24"/>
          <w:lang w:eastAsia="lt-LT"/>
        </w:rPr>
        <w:t>Nenumatyti darbai</w:t>
      </w:r>
      <w:r w:rsidRPr="00A67D4B">
        <w:rPr>
          <w:szCs w:val="24"/>
          <w:lang w:eastAsia="lt-LT"/>
        </w:rPr>
        <w:t>, t. y. tokie darbai, kurie nebuvo tiesiogiai nustatyti pirkimo dokumentuose ir Sutartyje, bet yra būtini Sutarčiai įvykdyti, o Rangovas neturėjo ir negalėjo jų numatyti ir įvertinti dar iki pasiūlymų pateikimo termino pabaigos. Nustatant nenumatytų darbų kainą vadovaujamasi Kainodaros taisyklių nustatymo metodikos (toliau – Metodika), patvirtintos Viešųjų pirkimų tarnybos direktoriaus 2017 m. birželio 28 d. įsakymu Nr. 1S-95, 56 punktu. PO patikslina, kad nenumatytų darbų kategorija turėtų būti suprantama pakankamai siaurai, nesureikšminant projektavimo dokumentuose ir (ar) Pirkimo sąlygose nurodytų orientacinių darbų, medžiagų ir jų kiekių. Tokie darbai, kurie, teikiant pasiūlymą, gali būti įvertinti remiantis Pirkimo sąlygomis ir atidžiu bei rūpestingu vietos apžiūrėjimu iki pateikiant pasiūlymą, nelaikytini nenumatytais darbais ir yra atliekami rangovo sąskaita ir jėgomis.</w:t>
      </w:r>
    </w:p>
    <w:p w14:paraId="47F0ACC4" w14:textId="34426540" w:rsidR="00915014" w:rsidRPr="00A67D4B" w:rsidRDefault="00915014" w:rsidP="00915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Cs w:val="24"/>
          <w:lang w:eastAsia="lt-LT"/>
        </w:rPr>
      </w:pPr>
      <w:r w:rsidRPr="00A67D4B">
        <w:rPr>
          <w:szCs w:val="24"/>
          <w:lang w:eastAsia="lt-LT"/>
        </w:rPr>
        <w:t>1</w:t>
      </w:r>
      <w:r w:rsidR="00FA0329" w:rsidRPr="00A67D4B">
        <w:rPr>
          <w:szCs w:val="24"/>
          <w:lang w:eastAsia="lt-LT"/>
        </w:rPr>
        <w:t>1</w:t>
      </w:r>
      <w:r w:rsidRPr="00A67D4B">
        <w:rPr>
          <w:szCs w:val="24"/>
          <w:lang w:eastAsia="lt-LT"/>
        </w:rPr>
        <w:t xml:space="preserve">.2. </w:t>
      </w:r>
      <w:r w:rsidRPr="00A67D4B">
        <w:rPr>
          <w:b/>
          <w:bCs/>
          <w:szCs w:val="24"/>
          <w:lang w:eastAsia="lt-LT"/>
        </w:rPr>
        <w:t>Papildomi darbai</w:t>
      </w:r>
      <w:r w:rsidRPr="00A67D4B">
        <w:rPr>
          <w:szCs w:val="24"/>
          <w:lang w:eastAsia="lt-LT"/>
        </w:rPr>
        <w:t xml:space="preserve">, t. y. tokie darbai, kurie nėra tiesiogiai nustatyti pirkimo dokumentuose ir sutartyje, nėra būtini sutarčiai įvykdyti, tačiau gali atsirasti dėl PO iniciatyvos (PO prašymo pakoreguoti tam tikrą esamą sprendinį, medžiagą, įrangą į efektyvesnį, racionalesnį, ekonomiškesnį, negu buvo nurodyta Pirkimo sąlygose, kai PO iniciatyva koreguojama darbų užduotis ir pan.). Papildomų darbų sąmatos turi būti PO patvirtintos prieš pradedant darbus. </w:t>
      </w:r>
    </w:p>
    <w:p w14:paraId="7720A6F4" w14:textId="2B4E64F5" w:rsidR="00915014" w:rsidRPr="00A67D4B" w:rsidRDefault="00915014" w:rsidP="00915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Cs w:val="24"/>
          <w:lang w:eastAsia="lt-LT"/>
        </w:rPr>
      </w:pPr>
      <w:r w:rsidRPr="00A67D4B">
        <w:rPr>
          <w:szCs w:val="24"/>
          <w:lang w:eastAsia="lt-LT"/>
        </w:rPr>
        <w:t>1</w:t>
      </w:r>
      <w:r w:rsidR="00FA0329" w:rsidRPr="00A67D4B">
        <w:rPr>
          <w:szCs w:val="24"/>
          <w:lang w:eastAsia="lt-LT"/>
        </w:rPr>
        <w:t>1</w:t>
      </w:r>
      <w:r w:rsidRPr="00A67D4B">
        <w:rPr>
          <w:szCs w:val="24"/>
          <w:lang w:eastAsia="lt-LT"/>
        </w:rPr>
        <w:t>.3. Rangovas siūlomų darbų kainą apskaičiuoja taip, kad visi darbai, nurodyti, pirkimo dokumentuose, būtų technologiškai įvykdomi be papildomų darbų. Darbai, statybinės medžiagos, statybos produktai, įranga, įrenginiai, komplektuojamosios detalės ir kitokios konstrukcijos, sudarančios darbus ir darbų dalį (toliau statybinės medžiagos, statybos produktai, komplektuojamosios detalės ir kitokios konstrukcijos, sudarančius darbus ir darbų dalį, turi būti įkainotos). Pradinė sutarties vertė yra lygi tiekėjo pasiūlymo kainos, nurodytos už visą perkamų darbų apimtį, ir PO rezervo sumai.</w:t>
      </w:r>
    </w:p>
    <w:p w14:paraId="3AB1E7FC" w14:textId="500C70E3" w:rsidR="00915014" w:rsidRPr="00A67D4B" w:rsidRDefault="00915014" w:rsidP="00915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szCs w:val="24"/>
          <w:lang w:eastAsia="lt-LT"/>
        </w:rPr>
      </w:pPr>
      <w:r w:rsidRPr="00A67D4B">
        <w:rPr>
          <w:szCs w:val="24"/>
          <w:lang w:eastAsia="lt-LT"/>
        </w:rPr>
        <w:t>1</w:t>
      </w:r>
      <w:r w:rsidR="00FA0329" w:rsidRPr="00A67D4B">
        <w:rPr>
          <w:szCs w:val="24"/>
          <w:lang w:eastAsia="lt-LT"/>
        </w:rPr>
        <w:t>1</w:t>
      </w:r>
      <w:r w:rsidRPr="00A67D4B">
        <w:rPr>
          <w:szCs w:val="24"/>
          <w:lang w:eastAsia="lt-LT"/>
        </w:rPr>
        <w:t xml:space="preserve">.4. PO pasilieka teisę keisti darbų kiekius (apimtis) ne daugiau kaip 30 proc. pradinės sutarties kainos. Keitimas galimas, kai Rangovas pasiūlo PO racionalesnį, ekonomiškesnį ar efektyvesnį </w:t>
      </w:r>
      <w:r w:rsidRPr="00A67D4B">
        <w:rPr>
          <w:szCs w:val="24"/>
          <w:lang w:eastAsia="lt-LT"/>
        </w:rPr>
        <w:lastRenderedPageBreak/>
        <w:t>sprendimą (darbo procesą, medžiagas, įrangą ar kt.), negu buvo nurodyta Pirkimo dokumentuose, kai atsiranda nenumatytų darbų ir jų atlikimui nepakanka PO rezervo, kai PO iniciatyva pakoreguojami projektavimo dokumentai. Keičiant darbų kiekius (apimtis) jų kaina nustatoma vadovaujantis Kainodaros taisyklių nustatymo metodikos (toliau – Metodika), patvirtintos Viešųjų pirkimų tarnybos direktoriaus 2017 m. birželio 28 d. įsakymu Nr. 1S-95, 56 punktu. Pažymėtina, kad kiekvienas keitimas turės būti suderinamas su projekto vykdymo priežiūros vadovu.</w:t>
      </w:r>
    </w:p>
    <w:p w14:paraId="45BB5300" w14:textId="411F0358" w:rsidR="00915014" w:rsidRPr="00A67D4B" w:rsidRDefault="00FA0329" w:rsidP="00915014">
      <w:pPr>
        <w:spacing w:line="240" w:lineRule="auto"/>
        <w:ind w:firstLine="567"/>
        <w:jc w:val="both"/>
        <w:rPr>
          <w:bCs/>
          <w:szCs w:val="24"/>
          <w:lang w:eastAsia="lt-LT"/>
        </w:rPr>
      </w:pPr>
      <w:r w:rsidRPr="00A67D4B">
        <w:rPr>
          <w:bCs/>
          <w:szCs w:val="24"/>
          <w:lang w:eastAsia="lt-LT"/>
        </w:rPr>
        <w:t>12</w:t>
      </w:r>
      <w:r w:rsidR="00915014" w:rsidRPr="00A67D4B">
        <w:rPr>
          <w:bCs/>
          <w:szCs w:val="24"/>
          <w:lang w:eastAsia="lt-LT"/>
        </w:rPr>
        <w:t>. Tiekėjas turi teisę sustabdyti Statybos darbus arba jų dalį, pranešdamas Perkančiajai organizacijai, žiemos laikotarpiu (iki kovo 15 d.), jeigu jos metu tokie Statybos darbai (ar jų dalis) negali būti atliekami pagal Darbų dokumentuose ar Įstatymuose jiems keliamus technologinius reikalavimus ir nustatytus sprendinius dėl netinkamų klimato sąlygų. Tiekėjas turi pagrįsti ir pateikti Darbų stabdymo aplinkybes patvirtinančius dokumentus. Tiekėjas įgyja teisę reikalauti, kad tokia pat trukme, kiek faktiškai sustabdyti Darbai, būtų atnaujinti Darbų terminai.</w:t>
      </w:r>
    </w:p>
    <w:p w14:paraId="4A750308" w14:textId="54467C58" w:rsidR="00E4251E" w:rsidRPr="00A67D4B" w:rsidRDefault="00E4251E" w:rsidP="002752C2">
      <w:pPr>
        <w:pStyle w:val="Komentarotekstas"/>
        <w:spacing w:after="0" w:line="240" w:lineRule="auto"/>
        <w:jc w:val="both"/>
        <w:rPr>
          <w:sz w:val="24"/>
          <w:szCs w:val="24"/>
        </w:rPr>
      </w:pPr>
    </w:p>
    <w:p w14:paraId="675F6EEB" w14:textId="6C50AACA" w:rsidR="00097D43" w:rsidRPr="00A67D4B" w:rsidRDefault="00097D43" w:rsidP="004F2CB3">
      <w:pPr>
        <w:spacing w:after="0" w:line="240" w:lineRule="auto"/>
        <w:jc w:val="center"/>
        <w:rPr>
          <w:b/>
          <w:szCs w:val="24"/>
        </w:rPr>
      </w:pPr>
      <w:r w:rsidRPr="00A67D4B">
        <w:rPr>
          <w:b/>
          <w:szCs w:val="24"/>
        </w:rPr>
        <w:t>II. REIKALAVIMAI</w:t>
      </w:r>
      <w:r w:rsidR="009F617A" w:rsidRPr="00A67D4B">
        <w:rPr>
          <w:b/>
          <w:szCs w:val="24"/>
        </w:rPr>
        <w:t xml:space="preserve"> TI</w:t>
      </w:r>
      <w:r w:rsidR="003E6D01" w:rsidRPr="00A67D4B">
        <w:rPr>
          <w:b/>
          <w:szCs w:val="24"/>
        </w:rPr>
        <w:t>E</w:t>
      </w:r>
      <w:r w:rsidR="009F617A" w:rsidRPr="00A67D4B">
        <w:rPr>
          <w:b/>
          <w:szCs w:val="24"/>
        </w:rPr>
        <w:t>KĖJUI</w:t>
      </w:r>
    </w:p>
    <w:p w14:paraId="532F1D3D" w14:textId="77777777" w:rsidR="00097D43" w:rsidRPr="00A67D4B" w:rsidRDefault="00097D43" w:rsidP="004F2CB3">
      <w:pPr>
        <w:spacing w:after="0" w:line="240" w:lineRule="auto"/>
        <w:jc w:val="center"/>
        <w:rPr>
          <w:b/>
          <w:szCs w:val="24"/>
        </w:rPr>
      </w:pPr>
    </w:p>
    <w:p w14:paraId="51818E44" w14:textId="51504131" w:rsidR="00C45FCB" w:rsidRPr="00A67D4B" w:rsidRDefault="00C45FCB" w:rsidP="004F2CB3">
      <w:pPr>
        <w:tabs>
          <w:tab w:val="left" w:pos="1134"/>
          <w:tab w:val="left" w:pos="1276"/>
          <w:tab w:val="left" w:pos="1985"/>
          <w:tab w:val="left" w:pos="2127"/>
          <w:tab w:val="left" w:pos="2694"/>
        </w:tabs>
        <w:autoSpaceDN w:val="0"/>
        <w:spacing w:after="0" w:line="240" w:lineRule="auto"/>
        <w:ind w:firstLine="567"/>
        <w:jc w:val="both"/>
        <w:rPr>
          <w:b/>
          <w:szCs w:val="24"/>
          <w:u w:val="single"/>
        </w:rPr>
      </w:pPr>
      <w:r w:rsidRPr="00A67D4B">
        <w:rPr>
          <w:bCs/>
          <w:szCs w:val="24"/>
        </w:rPr>
        <w:t xml:space="preserve">13. </w:t>
      </w:r>
      <w:r w:rsidR="006B6BD5" w:rsidRPr="00A67D4B">
        <w:rPr>
          <w:bCs/>
          <w:szCs w:val="24"/>
        </w:rPr>
        <w:t xml:space="preserve">Pirkime </w:t>
      </w:r>
      <w:r w:rsidR="006B6BD5" w:rsidRPr="00A67D4B">
        <w:rPr>
          <w:bCs/>
          <w:szCs w:val="24"/>
          <w:u w:val="single"/>
        </w:rPr>
        <w:t>nebus</w:t>
      </w:r>
      <w:r w:rsidR="006B6BD5" w:rsidRPr="00A67D4B">
        <w:rPr>
          <w:bCs/>
          <w:szCs w:val="24"/>
        </w:rPr>
        <w:t xml:space="preserve"> naudoj</w:t>
      </w:r>
      <w:r w:rsidR="002E5D14" w:rsidRPr="00A67D4B">
        <w:rPr>
          <w:bCs/>
          <w:szCs w:val="24"/>
        </w:rPr>
        <w:t>amas Europos bendrasis vieš</w:t>
      </w:r>
      <w:r w:rsidR="00862C7F" w:rsidRPr="00A67D4B">
        <w:rPr>
          <w:bCs/>
          <w:szCs w:val="24"/>
        </w:rPr>
        <w:t>ų</w:t>
      </w:r>
      <w:r w:rsidR="002E5D14" w:rsidRPr="00A67D4B">
        <w:rPr>
          <w:bCs/>
          <w:szCs w:val="24"/>
        </w:rPr>
        <w:t>j</w:t>
      </w:r>
      <w:r w:rsidR="00D6782B" w:rsidRPr="00A67D4B">
        <w:rPr>
          <w:bCs/>
          <w:szCs w:val="24"/>
        </w:rPr>
        <w:t>ų</w:t>
      </w:r>
      <w:r w:rsidR="002E5D14" w:rsidRPr="00A67D4B">
        <w:rPr>
          <w:bCs/>
          <w:szCs w:val="24"/>
        </w:rPr>
        <w:t xml:space="preserve"> </w:t>
      </w:r>
      <w:r w:rsidR="006B6BD5" w:rsidRPr="00A67D4B">
        <w:rPr>
          <w:bCs/>
          <w:szCs w:val="24"/>
        </w:rPr>
        <w:t>pirkim</w:t>
      </w:r>
      <w:r w:rsidR="00D6782B" w:rsidRPr="00A67D4B">
        <w:rPr>
          <w:bCs/>
          <w:szCs w:val="24"/>
        </w:rPr>
        <w:t>ų</w:t>
      </w:r>
      <w:r w:rsidR="006B6BD5" w:rsidRPr="00A67D4B">
        <w:rPr>
          <w:bCs/>
          <w:szCs w:val="24"/>
        </w:rPr>
        <w:t xml:space="preserve"> dokumentas (EBVPD).</w:t>
      </w:r>
      <w:r w:rsidR="00006E43" w:rsidRPr="00A67D4B">
        <w:rPr>
          <w:bCs/>
          <w:szCs w:val="24"/>
        </w:rPr>
        <w:t xml:space="preserve"> Tiekėjui </w:t>
      </w:r>
      <w:r w:rsidR="00756A7A" w:rsidRPr="00A67D4B">
        <w:rPr>
          <w:bCs/>
          <w:szCs w:val="24"/>
        </w:rPr>
        <w:t>keliam</w:t>
      </w:r>
      <w:r w:rsidR="006216DF" w:rsidRPr="00A67D4B">
        <w:rPr>
          <w:bCs/>
          <w:szCs w:val="24"/>
        </w:rPr>
        <w:t>i</w:t>
      </w:r>
      <w:r w:rsidR="00756A7A" w:rsidRPr="00A67D4B">
        <w:rPr>
          <w:bCs/>
          <w:szCs w:val="24"/>
        </w:rPr>
        <w:t xml:space="preserve"> </w:t>
      </w:r>
      <w:r w:rsidR="00006E43" w:rsidRPr="00A67D4B">
        <w:rPr>
          <w:bCs/>
          <w:szCs w:val="24"/>
        </w:rPr>
        <w:t>reikalavimai</w:t>
      </w:r>
      <w:r w:rsidR="00977848" w:rsidRPr="00A67D4B">
        <w:rPr>
          <w:bCs/>
          <w:szCs w:val="24"/>
        </w:rPr>
        <w:t xml:space="preserve"> dėl pašalinimo pagrindų</w:t>
      </w:r>
      <w:r w:rsidR="00006E43" w:rsidRPr="00A67D4B">
        <w:rPr>
          <w:bCs/>
          <w:szCs w:val="24"/>
        </w:rPr>
        <w:t xml:space="preserve"> ne</w:t>
      </w:r>
      <w:r w:rsidR="00756A7A" w:rsidRPr="00A67D4B">
        <w:rPr>
          <w:bCs/>
          <w:szCs w:val="24"/>
        </w:rPr>
        <w:t xml:space="preserve">buvimo (Pirkimo sąlygų 13.1 </w:t>
      </w:r>
      <w:r w:rsidR="00DF5E49" w:rsidRPr="00A67D4B">
        <w:rPr>
          <w:bCs/>
          <w:szCs w:val="24"/>
        </w:rPr>
        <w:t xml:space="preserve">– 13.12 </w:t>
      </w:r>
      <w:r w:rsidR="00756A7A" w:rsidRPr="00A67D4B">
        <w:rPr>
          <w:bCs/>
          <w:szCs w:val="24"/>
        </w:rPr>
        <w:t>papunk</w:t>
      </w:r>
      <w:r w:rsidR="00DF5E49" w:rsidRPr="00A67D4B">
        <w:rPr>
          <w:bCs/>
          <w:szCs w:val="24"/>
        </w:rPr>
        <w:t>čiai</w:t>
      </w:r>
      <w:r w:rsidR="00756A7A" w:rsidRPr="00A67D4B">
        <w:rPr>
          <w:bCs/>
          <w:szCs w:val="24"/>
        </w:rPr>
        <w:t>)</w:t>
      </w:r>
      <w:r w:rsidR="00006E43" w:rsidRPr="00A67D4B">
        <w:rPr>
          <w:bCs/>
          <w:szCs w:val="24"/>
        </w:rPr>
        <w:t>.</w:t>
      </w:r>
      <w:r w:rsidR="00843E67" w:rsidRPr="00A67D4B">
        <w:rPr>
          <w:bCs/>
          <w:szCs w:val="24"/>
        </w:rPr>
        <w:t xml:space="preserve"> </w:t>
      </w:r>
      <w:r w:rsidR="00843E67" w:rsidRPr="00A67D4B">
        <w:rPr>
          <w:b/>
          <w:szCs w:val="24"/>
          <w:u w:val="single"/>
        </w:rPr>
        <w:t xml:space="preserve">Tiekėjas kartu su pasiūlymu turi pateikti </w:t>
      </w:r>
      <w:r w:rsidR="00357B73" w:rsidRPr="00A67D4B">
        <w:rPr>
          <w:b/>
          <w:color w:val="000000"/>
          <w:szCs w:val="24"/>
          <w:u w:val="single"/>
        </w:rPr>
        <w:t>Tiekėjo</w:t>
      </w:r>
      <w:r w:rsidR="00557BA4" w:rsidRPr="00A67D4B">
        <w:rPr>
          <w:b/>
          <w:color w:val="000000"/>
          <w:szCs w:val="24"/>
          <w:u w:val="single"/>
        </w:rPr>
        <w:t xml:space="preserve"> deklaraciją</w:t>
      </w:r>
      <w:r w:rsidR="00357B73" w:rsidRPr="00A67D4B">
        <w:rPr>
          <w:b/>
          <w:color w:val="000000"/>
          <w:szCs w:val="24"/>
          <w:u w:val="single"/>
        </w:rPr>
        <w:t xml:space="preserve"> (Pirkimo sąlygų </w:t>
      </w:r>
      <w:r w:rsidR="00B85251" w:rsidRPr="00A67D4B">
        <w:rPr>
          <w:b/>
          <w:color w:val="000000"/>
          <w:szCs w:val="24"/>
          <w:u w:val="single"/>
        </w:rPr>
        <w:t>3</w:t>
      </w:r>
      <w:r w:rsidR="00357B73" w:rsidRPr="00A67D4B">
        <w:rPr>
          <w:b/>
          <w:color w:val="000000"/>
          <w:szCs w:val="24"/>
          <w:u w:val="single"/>
        </w:rPr>
        <w:t xml:space="preserve"> priedas)</w:t>
      </w:r>
      <w:r w:rsidR="00557BA4" w:rsidRPr="00A67D4B">
        <w:rPr>
          <w:b/>
          <w:color w:val="000000"/>
          <w:szCs w:val="24"/>
          <w:u w:val="single"/>
        </w:rPr>
        <w:t>, patvirtinančią tiekėj</w:t>
      </w:r>
      <w:r w:rsidR="00411EB1" w:rsidRPr="00A67D4B">
        <w:rPr>
          <w:b/>
          <w:color w:val="000000"/>
          <w:szCs w:val="24"/>
          <w:u w:val="single"/>
        </w:rPr>
        <w:t>o</w:t>
      </w:r>
      <w:r w:rsidR="00557BA4" w:rsidRPr="00A67D4B">
        <w:rPr>
          <w:b/>
          <w:color w:val="000000"/>
          <w:szCs w:val="24"/>
          <w:u w:val="single"/>
        </w:rPr>
        <w:t xml:space="preserve"> </w:t>
      </w:r>
      <w:r w:rsidR="00411EB1" w:rsidRPr="00A67D4B">
        <w:rPr>
          <w:b/>
          <w:color w:val="000000"/>
          <w:szCs w:val="24"/>
          <w:u w:val="single"/>
        </w:rPr>
        <w:t>atitikimą Pirkimo sąlygų 13.1 – 13.12 papunkčiuose nurodytiems reikalavimams.</w:t>
      </w:r>
    </w:p>
    <w:p w14:paraId="409714F2" w14:textId="77777777" w:rsidR="00756A7A" w:rsidRPr="00A67D4B" w:rsidRDefault="00756A7A" w:rsidP="004F2CB3">
      <w:pPr>
        <w:tabs>
          <w:tab w:val="left" w:pos="0"/>
          <w:tab w:val="left" w:pos="426"/>
        </w:tabs>
        <w:spacing w:after="0" w:line="240" w:lineRule="auto"/>
        <w:jc w:val="right"/>
        <w:rPr>
          <w:b/>
          <w:szCs w:val="24"/>
        </w:rPr>
      </w:pPr>
    </w:p>
    <w:p w14:paraId="73AA0378" w14:textId="625A198F" w:rsidR="00756A7A" w:rsidRPr="00A67D4B" w:rsidRDefault="00756A7A" w:rsidP="004F2CB3">
      <w:pPr>
        <w:tabs>
          <w:tab w:val="left" w:pos="0"/>
          <w:tab w:val="left" w:pos="426"/>
        </w:tabs>
        <w:spacing w:after="0" w:line="240" w:lineRule="auto"/>
        <w:ind w:left="1277"/>
        <w:jc w:val="right"/>
        <w:rPr>
          <w:szCs w:val="24"/>
        </w:rPr>
      </w:pPr>
      <w:r w:rsidRPr="00A67D4B">
        <w:rPr>
          <w:b/>
          <w:szCs w:val="24"/>
        </w:rPr>
        <w:t xml:space="preserve">1 lentelė. Tiekėjo pašalinimo pagrindų lentelė </w:t>
      </w:r>
    </w:p>
    <w:tbl>
      <w:tblPr>
        <w:tblW w:w="10060" w:type="dxa"/>
        <w:tblLayout w:type="fixed"/>
        <w:tblCellMar>
          <w:left w:w="10" w:type="dxa"/>
          <w:right w:w="10" w:type="dxa"/>
        </w:tblCellMar>
        <w:tblLook w:val="04A0" w:firstRow="1" w:lastRow="0" w:firstColumn="1" w:lastColumn="0" w:noHBand="0" w:noVBand="1"/>
      </w:tblPr>
      <w:tblGrid>
        <w:gridCol w:w="1129"/>
        <w:gridCol w:w="3261"/>
        <w:gridCol w:w="1559"/>
        <w:gridCol w:w="4111"/>
      </w:tblGrid>
      <w:tr w:rsidR="00DF5E49" w:rsidRPr="00A67D4B" w14:paraId="6A55194B"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1BAC2B" w14:textId="77777777" w:rsidR="00DF5E49" w:rsidRPr="00A67D4B" w:rsidRDefault="00DF5E49" w:rsidP="004F2CB3">
            <w:pPr>
              <w:pStyle w:val="Betarp"/>
              <w:ind w:left="32"/>
              <w:jc w:val="center"/>
              <w:rPr>
                <w:rFonts w:ascii="Times New Roman" w:hAnsi="Times New Roman"/>
                <w:b/>
                <w:bCs/>
                <w:sz w:val="24"/>
                <w:szCs w:val="24"/>
              </w:rPr>
            </w:pPr>
            <w:r w:rsidRPr="00A67D4B">
              <w:rPr>
                <w:rFonts w:ascii="Times New Roman" w:hAnsi="Times New Roman"/>
                <w:b/>
                <w:bCs/>
                <w:sz w:val="24"/>
                <w:szCs w:val="24"/>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A8F3E5" w14:textId="77777777" w:rsidR="00DF5E49" w:rsidRPr="00A67D4B" w:rsidRDefault="00DF5E49" w:rsidP="004F2CB3">
            <w:pPr>
              <w:pStyle w:val="Betarp"/>
              <w:jc w:val="center"/>
              <w:rPr>
                <w:rFonts w:ascii="Times New Roman" w:hAnsi="Times New Roman"/>
                <w:bCs/>
                <w:sz w:val="24"/>
                <w:szCs w:val="24"/>
              </w:rPr>
            </w:pPr>
            <w:r w:rsidRPr="00A67D4B">
              <w:rPr>
                <w:rFonts w:ascii="Times New Roman" w:hAnsi="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A15ED9" w14:textId="77777777" w:rsidR="00DF5E49" w:rsidRPr="00A67D4B" w:rsidRDefault="00DF5E49" w:rsidP="004F2CB3">
            <w:pPr>
              <w:pStyle w:val="Betarp"/>
              <w:jc w:val="center"/>
              <w:rPr>
                <w:rFonts w:ascii="Times New Roman" w:eastAsia="Yu Mincho" w:hAnsi="Times New Roman"/>
                <w:b/>
                <w:bCs/>
                <w:sz w:val="24"/>
                <w:szCs w:val="24"/>
              </w:rPr>
            </w:pPr>
            <w:r w:rsidRPr="00A67D4B">
              <w:rPr>
                <w:rFonts w:ascii="Times New Roman" w:eastAsia="Yu Mincho" w:hAnsi="Times New Roman"/>
                <w:b/>
                <w:bCs/>
                <w:sz w:val="24"/>
                <w:szCs w:val="24"/>
              </w:rPr>
              <w:t xml:space="preserve">VPĮ straipsnis,  dalis,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C08FB1" w14:textId="77777777" w:rsidR="00DF5E49" w:rsidRPr="00A67D4B" w:rsidRDefault="00DF5E49" w:rsidP="004F2CB3">
            <w:pPr>
              <w:pStyle w:val="Betarp"/>
              <w:jc w:val="center"/>
              <w:rPr>
                <w:rFonts w:ascii="Times New Roman" w:hAnsi="Times New Roman"/>
                <w:bCs/>
                <w:iCs/>
                <w:sz w:val="24"/>
                <w:szCs w:val="24"/>
              </w:rPr>
            </w:pPr>
            <w:r w:rsidRPr="00A67D4B">
              <w:rPr>
                <w:rFonts w:ascii="Times New Roman" w:hAnsi="Times New Roman"/>
                <w:b/>
                <w:sz w:val="24"/>
                <w:szCs w:val="24"/>
              </w:rPr>
              <w:t>Pašalinimo pagrindų nebuvimą įrodantys dokumentai</w:t>
            </w:r>
          </w:p>
        </w:tc>
      </w:tr>
      <w:tr w:rsidR="00DF5E49" w:rsidRPr="00A67D4B" w14:paraId="61CB3D2F"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84197" w14:textId="77777777" w:rsidR="00DF5E49" w:rsidRPr="00A67D4B" w:rsidRDefault="00DF5E49" w:rsidP="004F2CB3">
            <w:pPr>
              <w:pStyle w:val="Betarp"/>
              <w:ind w:left="32"/>
              <w:jc w:val="center"/>
              <w:rPr>
                <w:rFonts w:ascii="Times New Roman" w:hAnsi="Times New Roman"/>
                <w:b/>
                <w:bCs/>
                <w:sz w:val="24"/>
                <w:szCs w:val="24"/>
              </w:rPr>
            </w:pPr>
            <w:r w:rsidRPr="00A67D4B">
              <w:rPr>
                <w:rFonts w:ascii="Times New Roman" w:hAnsi="Times New Roman"/>
                <w:b/>
                <w:bCs/>
                <w:sz w:val="24"/>
                <w:szCs w:val="24"/>
              </w:rPr>
              <w:t>13.1.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9148D"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color w:val="000000" w:themeColor="text1"/>
                <w:sz w:val="24"/>
                <w:szCs w:val="24"/>
              </w:rPr>
              <w:t>Tiekėjas arba jo atsakingas asmuo, nurodytas VPĮ 46 straipsnio 2 dalies 2 punkte, nuteistas už šią nusikalstamą veiką:</w:t>
            </w:r>
          </w:p>
          <w:p w14:paraId="57561EC4"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1) dalyvavimą nusikalstamame susivienijime, jo organizavimą ar vadovavimą jam;</w:t>
            </w:r>
          </w:p>
          <w:p w14:paraId="1DE7323A"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2) kyšininkavimą, prekybą poveikiu, papirkimą;</w:t>
            </w:r>
          </w:p>
          <w:p w14:paraId="497EA506"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A67D4B">
              <w:rPr>
                <w:rFonts w:ascii="Times New Roman" w:hAnsi="Times New Roman"/>
                <w:bCs/>
                <w:color w:val="000000" w:themeColor="text1"/>
                <w:sz w:val="24"/>
                <w:szCs w:val="24"/>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8DBBBC"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4) nusikalstamą bankrotą;</w:t>
            </w:r>
          </w:p>
          <w:p w14:paraId="4A67EBFF"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5) teroristinį ir su teroristine veikla susijusį nusikaltimą;</w:t>
            </w:r>
          </w:p>
          <w:p w14:paraId="0FD5612B"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6) nusikalstamu būdu gauto turto legalizavimą;</w:t>
            </w:r>
          </w:p>
          <w:p w14:paraId="07FD65B2"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7) prekybą žmonėmis, vaiko pirkimą arba pardavimą;</w:t>
            </w:r>
          </w:p>
          <w:p w14:paraId="1F33248C"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8) kitos valstybės tiekėjo atliktą nusikaltimą, apibrėžtą Direktyvos 2014/24/ES 57 straipsnio 1 dalyje išvardytus Europos Sąjungos teisės aktus įgyvendinančiuose kitų valstybių teisės aktuose.</w:t>
            </w:r>
          </w:p>
          <w:p w14:paraId="080DE242" w14:textId="77777777" w:rsidR="00DF5E49" w:rsidRPr="00A67D4B" w:rsidRDefault="00DF5E49" w:rsidP="004F2CB3">
            <w:pPr>
              <w:pStyle w:val="Betarp"/>
              <w:jc w:val="both"/>
              <w:rPr>
                <w:rFonts w:ascii="Times New Roman" w:hAnsi="Times New Roman"/>
                <w:b/>
                <w:bCs/>
                <w:color w:val="000000" w:themeColor="text1"/>
                <w:sz w:val="24"/>
                <w:szCs w:val="24"/>
              </w:rPr>
            </w:pPr>
          </w:p>
          <w:p w14:paraId="17ADB7D3" w14:textId="77777777" w:rsidR="00DF5E49" w:rsidRPr="00A67D4B" w:rsidRDefault="00DF5E49" w:rsidP="004F2CB3">
            <w:pPr>
              <w:pStyle w:val="Betarp"/>
              <w:jc w:val="both"/>
              <w:rPr>
                <w:rFonts w:ascii="Times New Roman" w:hAnsi="Times New Roman"/>
                <w:bCs/>
                <w:color w:val="000000" w:themeColor="text1"/>
                <w:sz w:val="24"/>
                <w:szCs w:val="24"/>
              </w:rPr>
            </w:pPr>
            <w:r w:rsidRPr="00A67D4B">
              <w:rPr>
                <w:rFonts w:ascii="Times New Roman" w:hAnsi="Times New Roman"/>
                <w:bCs/>
                <w:color w:val="000000" w:themeColor="text1"/>
                <w:sz w:val="24"/>
                <w:szCs w:val="24"/>
              </w:rPr>
              <w:t>Laikoma, kad tiekėjas arba jo atsakingas asmuo nuteistas už aukščiau nurodytą nusikalstamą veiką, kai dėl:</w:t>
            </w:r>
          </w:p>
          <w:p w14:paraId="7E71D5D1" w14:textId="77777777" w:rsidR="00DF5E49" w:rsidRPr="00A67D4B" w:rsidRDefault="00DF5E49" w:rsidP="004F2CB3">
            <w:pPr>
              <w:pStyle w:val="Betarp"/>
              <w:jc w:val="both"/>
              <w:rPr>
                <w:rFonts w:ascii="Times New Roman" w:hAnsi="Times New Roman"/>
                <w:bCs/>
                <w:color w:val="000000" w:themeColor="text1"/>
                <w:sz w:val="24"/>
                <w:szCs w:val="24"/>
              </w:rPr>
            </w:pPr>
            <w:r w:rsidRPr="00A67D4B">
              <w:rPr>
                <w:rFonts w:ascii="Times New Roman" w:hAnsi="Times New Roman"/>
                <w:bCs/>
                <w:color w:val="000000" w:themeColor="text1"/>
                <w:sz w:val="24"/>
                <w:szCs w:val="24"/>
              </w:rPr>
              <w:t>1) tiekėjo, kuris yra fizinis asmuo, per pastaruosius 5 metus buvo priimtas ir įsiteisėjęs apkaltinamasis teismo nuosprendis ir šis asmuo turi neišnykusį ar nepanaikintą teistumą;</w:t>
            </w:r>
          </w:p>
          <w:p w14:paraId="7024ADA8" w14:textId="77777777" w:rsidR="00DF5E49" w:rsidRPr="00A67D4B" w:rsidRDefault="00DF5E49" w:rsidP="004F2CB3">
            <w:pPr>
              <w:pStyle w:val="Betarp"/>
              <w:jc w:val="both"/>
              <w:rPr>
                <w:rFonts w:ascii="Times New Roman" w:hAnsi="Times New Roman"/>
                <w:color w:val="000000" w:themeColor="text1"/>
                <w:sz w:val="24"/>
                <w:szCs w:val="24"/>
              </w:rPr>
            </w:pPr>
            <w:r w:rsidRPr="00A67D4B">
              <w:rPr>
                <w:rFonts w:ascii="Times New Roman" w:hAnsi="Times New Roman"/>
                <w:color w:val="000000" w:themeColor="text1"/>
                <w:sz w:val="24"/>
                <w:szCs w:val="24"/>
              </w:rPr>
              <w:t xml:space="preserve">2) </w:t>
            </w:r>
            <w:r w:rsidRPr="00A67D4B">
              <w:rPr>
                <w:rFonts w:ascii="Times New Roman" w:hAnsi="Times New Roman"/>
                <w:color w:val="000000"/>
                <w:sz w:val="24"/>
                <w:szCs w:val="24"/>
              </w:rPr>
              <w:t xml:space="preserve">tiekėjo, kuris yra juridinis asmuo, kita organizacija ar jos struktūrinis padalinys, vadovo </w:t>
            </w:r>
            <w:r w:rsidRPr="00A67D4B">
              <w:rPr>
                <w:rFonts w:ascii="Times New Roman" w:hAnsi="Times New Roman"/>
                <w:color w:val="000000"/>
                <w:sz w:val="24"/>
                <w:szCs w:val="24"/>
              </w:rPr>
              <w:lastRenderedPageBreak/>
              <w:t xml:space="preserve">ar dėl asmens (asmenų), turinčio (turinčių) teisę surašyti ir pasirašyti tiekėjo finansinės apskaitos dokumentus </w:t>
            </w:r>
            <w:r w:rsidRPr="00A67D4B">
              <w:rPr>
                <w:rFonts w:ascii="Times New Roman" w:hAnsi="Times New Roman"/>
                <w:color w:val="000000" w:themeColor="text1"/>
                <w:sz w:val="24"/>
                <w:szCs w:val="24"/>
              </w:rPr>
              <w:t>per pastaruosius 5 metus buvo priimtas ir įsiteisėjęs apkaltinamasis teismo nuosprendis ir šis asmuo turi neišnykusį ar nepanaikintą teistumą;</w:t>
            </w:r>
          </w:p>
          <w:p w14:paraId="4A26F440" w14:textId="77777777" w:rsidR="00DF5E49" w:rsidRPr="00A67D4B" w:rsidRDefault="00DF5E49" w:rsidP="004F2CB3">
            <w:pPr>
              <w:pStyle w:val="Betarp"/>
              <w:jc w:val="both"/>
              <w:rPr>
                <w:rFonts w:ascii="Times New Roman" w:hAnsi="Times New Roman"/>
                <w:bCs/>
                <w:color w:val="000000" w:themeColor="text1"/>
                <w:sz w:val="24"/>
                <w:szCs w:val="24"/>
              </w:rPr>
            </w:pPr>
            <w:r w:rsidRPr="00A67D4B">
              <w:rPr>
                <w:rFonts w:ascii="Times New Roman" w:hAnsi="Times New Roman"/>
                <w:bCs/>
                <w:color w:val="000000" w:themeColor="text1"/>
                <w:sz w:val="24"/>
                <w:szCs w:val="24"/>
              </w:rPr>
              <w:t xml:space="preserve">3) tiekėjo, kuris yra juridinis asmuo, kita organizacija ar jos </w:t>
            </w:r>
            <w:r w:rsidRPr="00A67D4B">
              <w:rPr>
                <w:rFonts w:ascii="Times New Roman" w:hAnsi="Times New Roman"/>
                <w:color w:val="000000" w:themeColor="text1"/>
                <w:sz w:val="24"/>
                <w:szCs w:val="24"/>
              </w:rPr>
              <w:t>struktūrinis</w:t>
            </w:r>
            <w:r w:rsidRPr="00A67D4B">
              <w:rPr>
                <w:rFonts w:ascii="Times New Roman" w:hAnsi="Times New Roman"/>
                <w:bCs/>
                <w:color w:val="000000" w:themeColor="text1"/>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751C95" w14:textId="77777777" w:rsidR="00DF5E49" w:rsidRPr="00A67D4B" w:rsidRDefault="00DF5E49" w:rsidP="004F2CB3">
            <w:pPr>
              <w:pStyle w:val="Betarp"/>
              <w:jc w:val="both"/>
              <w:rPr>
                <w:rFonts w:ascii="Times New Roman" w:hAnsi="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65818"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lastRenderedPageBreak/>
              <w:t>VPĮ 46 straipsnio 1 dalis</w:t>
            </w:r>
          </w:p>
          <w:p w14:paraId="0FFE7401" w14:textId="77777777" w:rsidR="00DF5E49" w:rsidRPr="00A67D4B" w:rsidRDefault="00DF5E49" w:rsidP="004F2CB3">
            <w:pPr>
              <w:pStyle w:val="Betarp"/>
              <w:jc w:val="both"/>
              <w:rPr>
                <w:rFonts w:ascii="Times New Roman" w:eastAsia="Yu Mincho" w:hAnsi="Times New Roman"/>
                <w:sz w:val="24"/>
                <w:szCs w:val="24"/>
              </w:rPr>
            </w:pPr>
          </w:p>
          <w:p w14:paraId="2FB4F154" w14:textId="77777777" w:rsidR="00DF5E49" w:rsidRPr="00A67D4B"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9AE860"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 xml:space="preserve">Pažymų, patvirtinančių VPĮ 46 straipsnyje nurodytų tiekėjo pašalinimo pagrindų nebuvimą, pateikti nereikalaujama, vietoj jų </w:t>
            </w:r>
            <w:r w:rsidRPr="00A67D4B">
              <w:rPr>
                <w:rFonts w:ascii="Times New Roman" w:hAnsi="Times New Roman"/>
                <w:b/>
                <w:bCs/>
                <w:sz w:val="24"/>
                <w:szCs w:val="24"/>
              </w:rPr>
              <w:t>pateikiama Tiekėjo deklaracija (Pirkimo sąlygų 4 priedas)</w:t>
            </w:r>
            <w:r w:rsidRPr="00A67D4B">
              <w:rPr>
                <w:rFonts w:ascii="Times New Roman" w:hAnsi="Times New Roman"/>
                <w:sz w:val="24"/>
                <w:szCs w:val="24"/>
              </w:rPr>
              <w:t>. Jų PO reikalaus tik turėdama pagrįstų abejonių dėl tiekėjo patikimumo.</w:t>
            </w:r>
          </w:p>
          <w:p w14:paraId="10D181F2"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Kilus abejonėms, iš Lietuvoje įsteigtų subjektų prašoma pateikti:</w:t>
            </w:r>
          </w:p>
          <w:p w14:paraId="5072D6F0" w14:textId="77777777" w:rsidR="00DF5E49" w:rsidRPr="00A67D4B"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A67D4B">
              <w:rPr>
                <w:rFonts w:ascii="Times New Roman" w:hAnsi="Times New Roman"/>
                <w:sz w:val="24"/>
                <w:szCs w:val="24"/>
              </w:rPr>
              <w:t>išrašo iš teismo sprendimo arba</w:t>
            </w:r>
          </w:p>
          <w:p w14:paraId="60AC8D9A" w14:textId="77777777" w:rsidR="00DF5E49" w:rsidRPr="00A67D4B"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A67D4B">
              <w:rPr>
                <w:rFonts w:ascii="Times New Roman" w:hAnsi="Times New Roman"/>
                <w:sz w:val="24"/>
                <w:szCs w:val="24"/>
              </w:rPr>
              <w:t>Informatikos ir ryšių departamento prie Vidaus reikalų ministerijos pažymos, arba</w:t>
            </w:r>
          </w:p>
          <w:p w14:paraId="56C133AC" w14:textId="77777777" w:rsidR="00DF5E49" w:rsidRPr="00A67D4B"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A67D4B">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4CE82872" w14:textId="77777777" w:rsidR="00DF5E49" w:rsidRPr="00A67D4B" w:rsidRDefault="00DF5E49" w:rsidP="004F2CB3">
            <w:pPr>
              <w:pStyle w:val="Betarp"/>
              <w:jc w:val="both"/>
              <w:rPr>
                <w:rFonts w:ascii="Times New Roman" w:hAnsi="Times New Roman"/>
                <w:sz w:val="24"/>
                <w:szCs w:val="24"/>
              </w:rPr>
            </w:pPr>
          </w:p>
          <w:p w14:paraId="01648AE3"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Iš ne Lietuvoje įsteigtų subjektų reikalaujama:</w:t>
            </w:r>
          </w:p>
          <w:p w14:paraId="0930E868" w14:textId="77777777" w:rsidR="00DF5E49" w:rsidRPr="00A67D4B"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A67D4B">
              <w:rPr>
                <w:rFonts w:ascii="Times New Roman" w:hAnsi="Times New Roman"/>
                <w:sz w:val="24"/>
                <w:szCs w:val="24"/>
              </w:rPr>
              <w:t>atitinkamos užsienio šalies institucijos dokumento</w:t>
            </w:r>
            <w:r w:rsidRPr="00A67D4B">
              <w:rPr>
                <w:rStyle w:val="Puslapioinaosnuoroda"/>
                <w:rFonts w:ascii="Times New Roman" w:hAnsi="Times New Roman"/>
                <w:sz w:val="24"/>
                <w:szCs w:val="24"/>
              </w:rPr>
              <w:footnoteReference w:id="1"/>
            </w:r>
            <w:r w:rsidRPr="00A67D4B">
              <w:rPr>
                <w:rFonts w:ascii="Times New Roman" w:hAnsi="Times New Roman"/>
                <w:sz w:val="24"/>
                <w:szCs w:val="24"/>
              </w:rPr>
              <w:t>.</w:t>
            </w:r>
          </w:p>
          <w:p w14:paraId="34508B44" w14:textId="77777777" w:rsidR="00DF5E49" w:rsidRPr="00A67D4B" w:rsidRDefault="00DF5E49" w:rsidP="004F2CB3">
            <w:pPr>
              <w:pStyle w:val="Betarp"/>
              <w:jc w:val="both"/>
              <w:rPr>
                <w:rFonts w:ascii="Times New Roman" w:hAnsi="Times New Roman"/>
                <w:sz w:val="24"/>
                <w:szCs w:val="24"/>
              </w:rPr>
            </w:pPr>
          </w:p>
          <w:p w14:paraId="10FB7880" w14:textId="77777777" w:rsidR="00DF5E49" w:rsidRPr="00A67D4B" w:rsidRDefault="00DF5E49" w:rsidP="004F2CB3">
            <w:pPr>
              <w:pStyle w:val="Betarp"/>
              <w:jc w:val="both"/>
              <w:rPr>
                <w:rFonts w:ascii="Times New Roman" w:hAnsi="Times New Roman"/>
                <w:color w:val="7030A0"/>
                <w:sz w:val="24"/>
                <w:szCs w:val="24"/>
              </w:rPr>
            </w:pPr>
            <w:r w:rsidRPr="00A67D4B">
              <w:rPr>
                <w:rFonts w:ascii="Times New Roman" w:hAnsi="Times New Roman"/>
                <w:sz w:val="24"/>
                <w:szCs w:val="24"/>
              </w:rPr>
              <w:t xml:space="preserve">Nurodyti dokumentai turi būti išduoti ne anksčiau kaip 180 dienų iki </w:t>
            </w:r>
            <w:r w:rsidRPr="00A67D4B">
              <w:rPr>
                <w:rFonts w:ascii="Times New Roman" w:hAnsi="Times New Roman"/>
                <w:i/>
                <w:iCs/>
                <w:sz w:val="24"/>
                <w:szCs w:val="24"/>
              </w:rPr>
              <w:t>tos dienos, kai tiekėjas PO prašymu turės pateikti pašalinimo pagrindų nebuvimą patvirtinančius dok</w:t>
            </w:r>
            <w:r w:rsidRPr="00A67D4B">
              <w:rPr>
                <w:rFonts w:ascii="Times New Roman" w:hAnsi="Times New Roman"/>
                <w:sz w:val="24"/>
                <w:szCs w:val="24"/>
              </w:rPr>
              <w:t xml:space="preserve">umentus. </w:t>
            </w:r>
          </w:p>
          <w:p w14:paraId="1A4A7898" w14:textId="77777777" w:rsidR="00DF5E49" w:rsidRPr="00A67D4B" w:rsidRDefault="00DF5E49" w:rsidP="004F2CB3">
            <w:pPr>
              <w:pStyle w:val="Betarp"/>
              <w:jc w:val="both"/>
              <w:rPr>
                <w:rFonts w:ascii="Times New Roman" w:hAnsi="Times New Roman"/>
                <w:b/>
                <w:bCs/>
                <w:sz w:val="24"/>
                <w:szCs w:val="24"/>
              </w:rPr>
            </w:pPr>
            <w:r w:rsidRPr="00A67D4B">
              <w:rPr>
                <w:rFonts w:ascii="Times New Roman" w:hAnsi="Times New Roman"/>
                <w:bCs/>
                <w:sz w:val="24"/>
                <w:szCs w:val="24"/>
              </w:rPr>
              <w:t>Jei dokumentas išduotas anksčiau, tačiau jame nurodytas galiojimo terminas ilgesnis nei pašalinimo pagrindų nebuvimą patvirtinančių dokumentų pagal Tiekėjo deklaraciją galutinis pateikimo terminas, toks dokumentas jo galiojimo laikotarpiu yra priimtinas.</w:t>
            </w:r>
          </w:p>
          <w:p w14:paraId="36010FE3" w14:textId="77777777" w:rsidR="00DF5E49" w:rsidRPr="00A67D4B" w:rsidRDefault="00DF5E49" w:rsidP="004F2CB3">
            <w:pPr>
              <w:pStyle w:val="Betarp"/>
              <w:jc w:val="both"/>
              <w:rPr>
                <w:rFonts w:ascii="Times New Roman" w:hAnsi="Times New Roman"/>
                <w:b/>
                <w:sz w:val="24"/>
                <w:szCs w:val="24"/>
              </w:rPr>
            </w:pPr>
          </w:p>
        </w:tc>
      </w:tr>
      <w:tr w:rsidR="00DF5E49" w:rsidRPr="00A67D4B" w14:paraId="09B9883A"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721C5" w14:textId="77777777" w:rsidR="00DF5E49" w:rsidRPr="00A67D4B" w:rsidRDefault="00DF5E49" w:rsidP="004F2CB3">
            <w:pPr>
              <w:pStyle w:val="Betarp"/>
              <w:ind w:left="32"/>
              <w:jc w:val="center"/>
              <w:rPr>
                <w:rFonts w:ascii="Times New Roman" w:hAnsi="Times New Roman"/>
                <w:b/>
                <w:bCs/>
                <w:sz w:val="24"/>
                <w:szCs w:val="24"/>
              </w:rPr>
            </w:pPr>
            <w:r w:rsidRPr="00A67D4B">
              <w:rPr>
                <w:rFonts w:ascii="Times New Roman" w:hAnsi="Times New Roman"/>
                <w:b/>
                <w:bCs/>
                <w:sz w:val="24"/>
                <w:szCs w:val="24"/>
              </w:rPr>
              <w:lastRenderedPageBreak/>
              <w:t>13.2.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75969"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DD8A0"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t>VPĮ 46 straipsnio 2¹ dalis</w:t>
            </w:r>
          </w:p>
          <w:p w14:paraId="33BC56E8" w14:textId="77777777" w:rsidR="00DF5E49" w:rsidRPr="00A67D4B" w:rsidRDefault="00DF5E49" w:rsidP="004F2CB3">
            <w:pPr>
              <w:pStyle w:val="Betarp"/>
              <w:jc w:val="both"/>
              <w:rPr>
                <w:rFonts w:ascii="Times New Roman" w:eastAsia="Yu Mincho" w:hAnsi="Times New Roman"/>
                <w:b/>
                <w:bCs/>
                <w:sz w:val="24"/>
                <w:szCs w:val="24"/>
              </w:rPr>
            </w:pPr>
          </w:p>
          <w:p w14:paraId="5B5EC185" w14:textId="77777777" w:rsidR="00DF5E49" w:rsidRPr="00A67D4B"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2F0D8"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Iš Lietuvoje įsteigtų subjektų įrodančių dokumentų nereikalaujama. Užtenka pateiktos Tiekėjo deklaracijos (Pirkimo sąlygų 4 priedas).</w:t>
            </w:r>
          </w:p>
          <w:p w14:paraId="064E6D08" w14:textId="77777777" w:rsidR="00DF5E49" w:rsidRPr="00A67D4B" w:rsidRDefault="00DF5E49" w:rsidP="004F2CB3">
            <w:pPr>
              <w:pStyle w:val="Betarp"/>
              <w:jc w:val="both"/>
              <w:rPr>
                <w:rFonts w:ascii="Times New Roman" w:hAnsi="Times New Roman"/>
                <w:color w:val="000000"/>
                <w:sz w:val="24"/>
                <w:szCs w:val="24"/>
              </w:rPr>
            </w:pPr>
          </w:p>
        </w:tc>
      </w:tr>
      <w:tr w:rsidR="00DF5E49" w:rsidRPr="00A67D4B" w14:paraId="4E6A4093"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BD504" w14:textId="77777777" w:rsidR="00DF5E49" w:rsidRPr="00A67D4B" w:rsidRDefault="00DF5E49" w:rsidP="004F2CB3">
            <w:pPr>
              <w:pStyle w:val="Betarp"/>
              <w:ind w:left="32"/>
              <w:jc w:val="center"/>
              <w:rPr>
                <w:rFonts w:ascii="Times New Roman" w:hAnsi="Times New Roman"/>
                <w:b/>
                <w:bCs/>
                <w:sz w:val="24"/>
                <w:szCs w:val="24"/>
              </w:rPr>
            </w:pPr>
            <w:r w:rsidRPr="00A67D4B">
              <w:rPr>
                <w:rFonts w:ascii="Times New Roman" w:hAnsi="Times New Roman"/>
                <w:b/>
                <w:bCs/>
                <w:sz w:val="24"/>
                <w:szCs w:val="24"/>
              </w:rPr>
              <w:t>13.3.</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7B9EB"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color w:val="000000" w:themeColor="text1"/>
                <w:sz w:val="24"/>
                <w:szCs w:val="24"/>
              </w:rPr>
              <w:t xml:space="preserve">Tiekėjas yra nuteistas už įsipareigojimų, susijusių su mokesčių, įskaitant socialinio draudimo įmokas, mokėjimu, nevykdymą pagal šalies, kurioje registruotas tiekėjas, ar šalies, kurioje yra PO, reikalavimus, kaip tai apibrėžta VPĮ 46 straipsnio 2 dalies 1 ir 3 punktuose, arba PO turi kitų įrodymų apie šių įsipareigojimų nevykdymą. </w:t>
            </w:r>
          </w:p>
          <w:p w14:paraId="0D444072" w14:textId="77777777" w:rsidR="00DF5E49" w:rsidRPr="00A67D4B" w:rsidRDefault="00DF5E49" w:rsidP="004F2CB3">
            <w:pPr>
              <w:pStyle w:val="Betarp"/>
              <w:jc w:val="both"/>
              <w:rPr>
                <w:rFonts w:ascii="Times New Roman" w:hAnsi="Times New Roman"/>
                <w:b/>
                <w:bCs/>
                <w:color w:val="000000" w:themeColor="text1"/>
                <w:sz w:val="24"/>
                <w:szCs w:val="24"/>
              </w:rPr>
            </w:pPr>
          </w:p>
          <w:p w14:paraId="0E690140"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Laikoma, kad tiekėjas arba jo atsakingas asmuo nuteistas už aukščiau nurodytą nusikalstamą veiką, kai dėl:</w:t>
            </w:r>
          </w:p>
          <w:p w14:paraId="6D61B1B0"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lastRenderedPageBreak/>
              <w:t>1) tiekėjo, kuris yra fizinis asmuo, per pastaruosius 5 metus buvo priimtas ir įsiteisėjęs apkaltinamasis teismo nuosprendis ir šis asmuo turi neišnykusį ar nepanaikintą teistumą;</w:t>
            </w:r>
          </w:p>
          <w:p w14:paraId="57EAAB0A"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 xml:space="preserve">2) </w:t>
            </w:r>
            <w:r w:rsidRPr="00A67D4B">
              <w:rPr>
                <w:rFonts w:ascii="Times New Roman" w:hAnsi="Times New Roman"/>
                <w:bCs/>
                <w:sz w:val="24"/>
                <w:szCs w:val="24"/>
              </w:rPr>
              <w:t xml:space="preserve">tiekėjo, kuris yra juridinis asmuo, kita organizacija ar jos </w:t>
            </w:r>
            <w:r w:rsidRPr="00A67D4B">
              <w:rPr>
                <w:rFonts w:ascii="Times New Roman" w:hAnsi="Times New Roman"/>
                <w:b/>
                <w:sz w:val="24"/>
                <w:szCs w:val="24"/>
              </w:rPr>
              <w:t>struktūrinis</w:t>
            </w:r>
            <w:r w:rsidRPr="00A67D4B">
              <w:rPr>
                <w:rFonts w:ascii="Times New Roman" w:hAnsi="Times New Roman"/>
                <w:bCs/>
                <w:sz w:val="24"/>
                <w:szCs w:val="24"/>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0B09372" w14:textId="77777777" w:rsidR="00DF5E49" w:rsidRPr="00A67D4B" w:rsidRDefault="00DF5E49" w:rsidP="004F2CB3">
            <w:pPr>
              <w:pStyle w:val="Betarp"/>
              <w:jc w:val="both"/>
              <w:rPr>
                <w:rFonts w:ascii="Times New Roman" w:hAnsi="Times New Roman"/>
                <w:b/>
                <w:bCs/>
                <w:color w:val="000000" w:themeColor="text1"/>
                <w:sz w:val="24"/>
                <w:szCs w:val="24"/>
              </w:rPr>
            </w:pPr>
          </w:p>
          <w:p w14:paraId="71155D12"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Tačiau ši nuostata netaikoma, jeigu:</w:t>
            </w:r>
          </w:p>
          <w:p w14:paraId="5BA06184"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1) tiekėjas yra įsipareigojęs sumokėti mokesčius, įskaitant socialinio draudimo įmokas ir dėl to laikomas jau įvykdžiusiu šioje dalyje nurodytus įsipareigojimus;</w:t>
            </w:r>
          </w:p>
          <w:p w14:paraId="32C9E709" w14:textId="77777777" w:rsidR="00DF5E49" w:rsidRPr="00A67D4B" w:rsidRDefault="00DF5E49" w:rsidP="004F2CB3">
            <w:pPr>
              <w:pStyle w:val="Betarp"/>
              <w:jc w:val="both"/>
              <w:rPr>
                <w:rFonts w:ascii="Times New Roman" w:hAnsi="Times New Roman"/>
                <w:b/>
                <w:bCs/>
                <w:color w:val="000000" w:themeColor="text1"/>
                <w:sz w:val="24"/>
                <w:szCs w:val="24"/>
              </w:rPr>
            </w:pPr>
            <w:r w:rsidRPr="00A67D4B">
              <w:rPr>
                <w:rFonts w:ascii="Times New Roman" w:hAnsi="Times New Roman"/>
                <w:bCs/>
                <w:color w:val="000000" w:themeColor="text1"/>
                <w:sz w:val="24"/>
                <w:szCs w:val="24"/>
              </w:rPr>
              <w:t>2) įsiskolinimo suma neviršija 50 Eur (penkiasdešimt eurų);</w:t>
            </w:r>
          </w:p>
          <w:p w14:paraId="06B11532"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bCs/>
                <w:color w:val="000000" w:themeColor="text1"/>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A67D4B">
              <w:rPr>
                <w:rFonts w:ascii="Times New Roman" w:hAnsi="Times New Roman"/>
                <w:bCs/>
                <w:color w:val="000000" w:themeColor="text1"/>
                <w:sz w:val="24"/>
                <w:szCs w:val="24"/>
              </w:rPr>
              <w:lastRenderedPageBreak/>
              <w:t>kito panašaus pobūdžio įpareigojančio susitarimo dėl jų sumokėjimo ar imtis kitų priemonių, kad atitiktų 1 punkto nuostatas. Tiekėjas šiuo pagrindu nepašalinamas iš pirkimo procedūros, jeigu, PO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6D93C"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lastRenderedPageBreak/>
              <w:t>VPĮ 46 straipsnio 3 dalis</w:t>
            </w:r>
          </w:p>
          <w:p w14:paraId="1A48A3DF" w14:textId="77777777" w:rsidR="00DF5E49" w:rsidRPr="00A67D4B" w:rsidRDefault="00DF5E49" w:rsidP="004F2CB3">
            <w:pPr>
              <w:pStyle w:val="Betarp"/>
              <w:jc w:val="both"/>
              <w:rPr>
                <w:rFonts w:ascii="Times New Roman" w:eastAsia="Arial" w:hAnsi="Times New Roman"/>
                <w:sz w:val="24"/>
                <w:szCs w:val="24"/>
              </w:rPr>
            </w:pPr>
          </w:p>
          <w:p w14:paraId="6FC36A04" w14:textId="77777777" w:rsidR="00DF5E49" w:rsidRPr="00A67D4B"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9D199" w14:textId="77777777" w:rsidR="00725684" w:rsidRPr="00A67D4B" w:rsidRDefault="00725684" w:rsidP="00725684">
            <w:pPr>
              <w:pStyle w:val="Betarp"/>
              <w:jc w:val="both"/>
              <w:rPr>
                <w:rFonts w:ascii="Times New Roman" w:hAnsi="Times New Roman"/>
                <w:sz w:val="24"/>
                <w:szCs w:val="24"/>
              </w:rPr>
            </w:pPr>
            <w:r w:rsidRPr="00A67D4B">
              <w:rPr>
                <w:rFonts w:ascii="Times New Roman" w:hAnsi="Times New Roman"/>
                <w:sz w:val="24"/>
                <w:szCs w:val="24"/>
              </w:rPr>
              <w:t xml:space="preserve">Pažymų, patvirtinančių VPĮ 46 straipsnyje nurodytų tiekėjo pašalinimo pagrindų nebuvimą, pateikti nereikalaujama, vietoj jų </w:t>
            </w:r>
            <w:r w:rsidRPr="00A67D4B">
              <w:rPr>
                <w:rFonts w:ascii="Times New Roman" w:hAnsi="Times New Roman"/>
                <w:b/>
                <w:bCs/>
                <w:sz w:val="24"/>
                <w:szCs w:val="24"/>
              </w:rPr>
              <w:t>pateikiama Tiekėjo deklaracija (Pirkimo sąlygų 4 priedas)</w:t>
            </w:r>
            <w:r w:rsidRPr="00A67D4B">
              <w:rPr>
                <w:rFonts w:ascii="Times New Roman" w:hAnsi="Times New Roman"/>
                <w:sz w:val="24"/>
                <w:szCs w:val="24"/>
              </w:rPr>
              <w:t>. Jų PO reikalaus tik turėdama pagrįstų abejonių dėl tiekėjo patikimumo.</w:t>
            </w:r>
          </w:p>
          <w:p w14:paraId="1670A0E9" w14:textId="77777777" w:rsidR="00725684" w:rsidRPr="00A67D4B" w:rsidRDefault="00725684" w:rsidP="004F2CB3">
            <w:pPr>
              <w:pStyle w:val="Betarp"/>
              <w:jc w:val="both"/>
              <w:rPr>
                <w:rFonts w:ascii="Times New Roman" w:hAnsi="Times New Roman"/>
                <w:sz w:val="24"/>
                <w:szCs w:val="24"/>
              </w:rPr>
            </w:pPr>
          </w:p>
          <w:p w14:paraId="36C70AA6" w14:textId="61BC78BC" w:rsidR="00DF5E49" w:rsidRPr="00A67D4B" w:rsidRDefault="00DF5E49" w:rsidP="004F2CB3">
            <w:pPr>
              <w:pStyle w:val="Betarp"/>
              <w:jc w:val="both"/>
              <w:rPr>
                <w:rFonts w:ascii="Times New Roman" w:hAnsi="Times New Roman"/>
                <w:b/>
                <w:bCs/>
                <w:sz w:val="24"/>
                <w:szCs w:val="24"/>
              </w:rPr>
            </w:pPr>
            <w:r w:rsidRPr="00A67D4B">
              <w:rPr>
                <w:rFonts w:ascii="Times New Roman" w:hAnsi="Times New Roman"/>
                <w:sz w:val="24"/>
                <w:szCs w:val="24"/>
              </w:rPr>
              <w:t>1) Dėl įsipareigojimų, susijusių su mokesčių mokėjimu, įvykdymo iš Lietuvoje įsteigtų subjektų prašoma:</w:t>
            </w:r>
          </w:p>
          <w:p w14:paraId="0CF04B10" w14:textId="77777777" w:rsidR="00DF5E49" w:rsidRPr="00A67D4B" w:rsidRDefault="00DF5E49" w:rsidP="004F2CB3">
            <w:pPr>
              <w:pStyle w:val="Betarp"/>
              <w:jc w:val="both"/>
              <w:rPr>
                <w:rFonts w:ascii="Times New Roman" w:hAnsi="Times New Roman"/>
                <w:b/>
                <w:bCs/>
                <w:sz w:val="24"/>
                <w:szCs w:val="24"/>
              </w:rPr>
            </w:pPr>
          </w:p>
          <w:p w14:paraId="797C6699" w14:textId="77777777" w:rsidR="00DF5E49" w:rsidRPr="00A67D4B" w:rsidRDefault="00DF5E49" w:rsidP="004F2CB3">
            <w:pPr>
              <w:pStyle w:val="Betarp"/>
              <w:numPr>
                <w:ilvl w:val="0"/>
                <w:numId w:val="61"/>
              </w:numPr>
              <w:suppressAutoHyphens w:val="0"/>
              <w:autoSpaceDN/>
              <w:jc w:val="both"/>
              <w:rPr>
                <w:rFonts w:ascii="Times New Roman" w:hAnsi="Times New Roman"/>
                <w:sz w:val="24"/>
                <w:szCs w:val="24"/>
              </w:rPr>
            </w:pPr>
            <w:r w:rsidRPr="00A67D4B">
              <w:rPr>
                <w:rFonts w:ascii="Times New Roman" w:hAnsi="Times New Roman"/>
                <w:sz w:val="24"/>
                <w:szCs w:val="24"/>
              </w:rPr>
              <w:t xml:space="preserve">išrašo iš teismo sprendimo (jei toks yra) arba Valstybinės mokesčių inspekcijos prie </w:t>
            </w:r>
            <w:r w:rsidRPr="00A67D4B">
              <w:rPr>
                <w:rFonts w:ascii="Times New Roman" w:hAnsi="Times New Roman"/>
                <w:sz w:val="24"/>
                <w:szCs w:val="24"/>
              </w:rPr>
              <w:lastRenderedPageBreak/>
              <w:t>Lietuvos Respublikos finansų ministerijos išduoto dokumento,</w:t>
            </w:r>
          </w:p>
          <w:p w14:paraId="3478E7DB" w14:textId="77777777" w:rsidR="00DF5E49" w:rsidRPr="00A67D4B" w:rsidRDefault="00DF5E49" w:rsidP="004F2CB3">
            <w:pPr>
              <w:pStyle w:val="Betarp"/>
              <w:numPr>
                <w:ilvl w:val="0"/>
                <w:numId w:val="60"/>
              </w:numPr>
              <w:suppressAutoHyphens w:val="0"/>
              <w:autoSpaceDN/>
              <w:jc w:val="both"/>
              <w:rPr>
                <w:rFonts w:ascii="Times New Roman" w:hAnsi="Times New Roman"/>
                <w:sz w:val="24"/>
                <w:szCs w:val="24"/>
              </w:rPr>
            </w:pPr>
            <w:r w:rsidRPr="00A67D4B">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1D63822B" w14:textId="77777777" w:rsidR="00DF5E49" w:rsidRPr="00A67D4B" w:rsidRDefault="00DF5E49" w:rsidP="004F2CB3">
            <w:pPr>
              <w:pStyle w:val="Betarp"/>
              <w:jc w:val="both"/>
              <w:rPr>
                <w:rFonts w:ascii="Times New Roman" w:hAnsi="Times New Roman"/>
                <w:sz w:val="24"/>
                <w:szCs w:val="24"/>
              </w:rPr>
            </w:pPr>
          </w:p>
          <w:p w14:paraId="0D857BA6"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Iš ne Lietuvoje įsteigtų subjektų reikalaujama:</w:t>
            </w:r>
          </w:p>
          <w:p w14:paraId="54E5427B" w14:textId="77777777" w:rsidR="00DF5E49" w:rsidRPr="00A67D4B"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A67D4B">
              <w:rPr>
                <w:rFonts w:ascii="Times New Roman" w:hAnsi="Times New Roman"/>
                <w:sz w:val="24"/>
                <w:szCs w:val="24"/>
              </w:rPr>
              <w:t>atitinkamos užsienio šalies institucijos dokumento</w:t>
            </w:r>
            <w:r w:rsidRPr="00A67D4B">
              <w:rPr>
                <w:rStyle w:val="Puslapioinaosnuoroda"/>
                <w:rFonts w:ascii="Times New Roman" w:hAnsi="Times New Roman"/>
                <w:sz w:val="24"/>
                <w:szCs w:val="24"/>
              </w:rPr>
              <w:footnoteReference w:id="2"/>
            </w:r>
            <w:r w:rsidRPr="00A67D4B">
              <w:rPr>
                <w:rFonts w:ascii="Times New Roman" w:hAnsi="Times New Roman"/>
                <w:sz w:val="24"/>
                <w:szCs w:val="24"/>
              </w:rPr>
              <w:t>.</w:t>
            </w:r>
          </w:p>
          <w:p w14:paraId="7A3444D8" w14:textId="77777777" w:rsidR="00DF5E49" w:rsidRPr="00A67D4B" w:rsidRDefault="00DF5E49" w:rsidP="004F2CB3">
            <w:pPr>
              <w:pStyle w:val="Betarp"/>
              <w:jc w:val="both"/>
              <w:rPr>
                <w:rFonts w:ascii="Times New Roman" w:eastAsia="Yu Mincho" w:hAnsi="Times New Roman"/>
                <w:sz w:val="24"/>
                <w:szCs w:val="24"/>
              </w:rPr>
            </w:pPr>
          </w:p>
          <w:p w14:paraId="4241FC58" w14:textId="77777777" w:rsidR="00DF5E49" w:rsidRPr="00A67D4B" w:rsidRDefault="00DF5E49" w:rsidP="004F2CB3">
            <w:pPr>
              <w:pStyle w:val="Betarp"/>
              <w:jc w:val="both"/>
              <w:rPr>
                <w:rFonts w:ascii="Times New Roman" w:hAnsi="Times New Roman"/>
                <w:i/>
                <w:iCs/>
                <w:color w:val="000000" w:themeColor="text1"/>
                <w:sz w:val="24"/>
                <w:szCs w:val="24"/>
              </w:rPr>
            </w:pPr>
            <w:r w:rsidRPr="00A67D4B">
              <w:rPr>
                <w:rFonts w:ascii="Times New Roman" w:hAnsi="Times New Roman"/>
                <w:sz w:val="24"/>
                <w:szCs w:val="24"/>
              </w:rPr>
              <w:t xml:space="preserve">Nurodyti dokumentai turi būti  išduoti ne anksčiau kaip </w:t>
            </w:r>
            <w:r w:rsidRPr="00A67D4B">
              <w:rPr>
                <w:rFonts w:ascii="Times New Roman" w:hAnsi="Times New Roman"/>
                <w:b/>
                <w:sz w:val="24"/>
                <w:szCs w:val="24"/>
              </w:rPr>
              <w:t xml:space="preserve">120 dienų </w:t>
            </w:r>
            <w:r w:rsidRPr="00A67D4B">
              <w:rPr>
                <w:rFonts w:ascii="Times New Roman" w:hAnsi="Times New Roman"/>
                <w:sz w:val="24"/>
                <w:szCs w:val="24"/>
              </w:rPr>
              <w:t xml:space="preserve">iki </w:t>
            </w:r>
            <w:r w:rsidRPr="00A67D4B">
              <w:rPr>
                <w:rFonts w:ascii="Times New Roman" w:hAnsi="Times New Roman"/>
                <w:i/>
                <w:iCs/>
                <w:sz w:val="24"/>
                <w:szCs w:val="24"/>
              </w:rPr>
              <w:t>tos dienos, kai tiekėjas PO prašymu turės pateikti pašalinimo pagrindų nebuvimą patvirtinančius dok</w:t>
            </w:r>
            <w:r w:rsidRPr="00A67D4B">
              <w:rPr>
                <w:rFonts w:ascii="Times New Roman" w:hAnsi="Times New Roman"/>
                <w:sz w:val="24"/>
                <w:szCs w:val="24"/>
              </w:rPr>
              <w:t xml:space="preserve">umentus. </w:t>
            </w:r>
          </w:p>
          <w:p w14:paraId="787A88C4" w14:textId="77777777" w:rsidR="00DF5E49" w:rsidRPr="00A67D4B" w:rsidRDefault="00DF5E49" w:rsidP="004F2CB3">
            <w:pPr>
              <w:pStyle w:val="Betarp"/>
              <w:jc w:val="both"/>
              <w:rPr>
                <w:rFonts w:ascii="Times New Roman" w:hAnsi="Times New Roman"/>
                <w:i/>
                <w:iCs/>
                <w:color w:val="7030A0"/>
                <w:sz w:val="24"/>
                <w:szCs w:val="24"/>
              </w:rPr>
            </w:pPr>
          </w:p>
          <w:p w14:paraId="0FDDCE61" w14:textId="77777777" w:rsidR="00DF5E49" w:rsidRPr="00A67D4B" w:rsidRDefault="00DF5E49" w:rsidP="004F2CB3">
            <w:pPr>
              <w:pStyle w:val="Betarp"/>
              <w:jc w:val="both"/>
              <w:rPr>
                <w:rFonts w:ascii="Times New Roman" w:hAnsi="Times New Roman"/>
                <w:b/>
                <w:bCs/>
                <w:sz w:val="24"/>
                <w:szCs w:val="24"/>
              </w:rPr>
            </w:pPr>
            <w:r w:rsidRPr="00A67D4B">
              <w:rPr>
                <w:rFonts w:ascii="Times New Roman" w:hAnsi="Times New Roman"/>
                <w:bCs/>
                <w:sz w:val="24"/>
                <w:szCs w:val="24"/>
              </w:rPr>
              <w:t>Jei dokumentas išduotas anksčiau, tačiau jame nurodytas galiojimo terminas ilgesnis nei pašalinimo pagrindų nebuvimą patvirtinančių dokumentų pagal Tiekėjo deklaracijos galutinis pateikimo terminas, toks dokumentas jo galiojimo laikotarpiu yra priimtinas.</w:t>
            </w:r>
          </w:p>
          <w:p w14:paraId="4B43066D" w14:textId="77777777" w:rsidR="00DF5E49" w:rsidRPr="00A67D4B" w:rsidRDefault="00DF5E49" w:rsidP="004F2CB3">
            <w:pPr>
              <w:pStyle w:val="Betarp"/>
              <w:jc w:val="both"/>
              <w:rPr>
                <w:rFonts w:ascii="Times New Roman" w:hAnsi="Times New Roman"/>
                <w:b/>
                <w:bCs/>
                <w:sz w:val="24"/>
                <w:szCs w:val="24"/>
              </w:rPr>
            </w:pPr>
          </w:p>
          <w:p w14:paraId="655A5D5C" w14:textId="77777777" w:rsidR="00DF5E49" w:rsidRPr="00A67D4B" w:rsidRDefault="00DF5E49" w:rsidP="004F2CB3">
            <w:pPr>
              <w:pStyle w:val="Betarp"/>
              <w:jc w:val="both"/>
              <w:rPr>
                <w:rFonts w:ascii="Times New Roman" w:hAnsi="Times New Roman"/>
                <w:b/>
                <w:bCs/>
                <w:sz w:val="24"/>
                <w:szCs w:val="24"/>
              </w:rPr>
            </w:pPr>
            <w:r w:rsidRPr="00A67D4B">
              <w:rPr>
                <w:rFonts w:ascii="Times New Roman" w:hAnsi="Times New Roman"/>
                <w:bCs/>
                <w:sz w:val="24"/>
                <w:szCs w:val="24"/>
              </w:rPr>
              <w:t>2) Dėl įsipareigojimų, susijusių su socialinio draudimo įmokų mokėjimu, įvykdymo i</w:t>
            </w:r>
            <w:r w:rsidRPr="00A67D4B">
              <w:rPr>
                <w:rFonts w:ascii="Times New Roman" w:hAnsi="Times New Roman"/>
                <w:sz w:val="24"/>
                <w:szCs w:val="24"/>
              </w:rPr>
              <w:t xml:space="preserve">š Lietuvoje įsteigtų subjektų </w:t>
            </w:r>
            <w:r w:rsidRPr="00A67D4B">
              <w:rPr>
                <w:rFonts w:ascii="Times New Roman" w:hAnsi="Times New Roman"/>
                <w:bCs/>
                <w:sz w:val="24"/>
                <w:szCs w:val="24"/>
              </w:rPr>
              <w:t>prašoma:</w:t>
            </w:r>
          </w:p>
          <w:p w14:paraId="56BC837D" w14:textId="77777777" w:rsidR="00DF5E49" w:rsidRPr="00A67D4B" w:rsidRDefault="00DF5E49" w:rsidP="004F2CB3">
            <w:pPr>
              <w:pStyle w:val="Betarp"/>
              <w:jc w:val="both"/>
              <w:rPr>
                <w:rFonts w:ascii="Times New Roman" w:hAnsi="Times New Roman"/>
                <w:bCs/>
                <w:sz w:val="24"/>
                <w:szCs w:val="24"/>
              </w:rPr>
            </w:pPr>
            <w:r w:rsidRPr="00A67D4B">
              <w:rPr>
                <w:rFonts w:ascii="Times New Roman" w:hAnsi="Times New Roman"/>
                <w:bCs/>
                <w:sz w:val="24"/>
                <w:szCs w:val="24"/>
              </w:rPr>
              <w:t xml:space="preserve">2.1) Jeigu tiekėjas yra juridinis asmuo, registruotas Lietuvos Respublikoje, iš jo nereikalaujama pateikti jokių šį reikalavimą įrodančių dokumentų. PO savarankiškai patikrina duomenis nacionalinėje duomenų bazėje,  adresu </w:t>
            </w:r>
            <w:hyperlink r:id="rId14" w:history="1">
              <w:r w:rsidRPr="00A67D4B">
                <w:rPr>
                  <w:rStyle w:val="Hipersaitas"/>
                  <w:rFonts w:ascii="Times New Roman" w:hAnsi="Times New Roman"/>
                  <w:bCs/>
                  <w:sz w:val="24"/>
                  <w:szCs w:val="24"/>
                </w:rPr>
                <w:t>http://draudejai.sodra.lt/draudeju_viesi_duomenys/</w:t>
              </w:r>
            </w:hyperlink>
            <w:r w:rsidRPr="00A67D4B">
              <w:rPr>
                <w:rFonts w:ascii="Times New Roman" w:hAnsi="Times New Roman"/>
                <w:bCs/>
                <w:sz w:val="24"/>
                <w:szCs w:val="24"/>
              </w:rPr>
              <w:t>.</w:t>
            </w:r>
          </w:p>
          <w:p w14:paraId="190D2FEC" w14:textId="77777777" w:rsidR="00DF5E49" w:rsidRPr="00A67D4B" w:rsidRDefault="00DF5E49" w:rsidP="004F2CB3">
            <w:pPr>
              <w:pStyle w:val="Betarp"/>
              <w:jc w:val="both"/>
              <w:rPr>
                <w:rFonts w:ascii="Times New Roman" w:hAnsi="Times New Roman"/>
                <w:b/>
                <w:bCs/>
                <w:sz w:val="24"/>
                <w:szCs w:val="24"/>
              </w:rPr>
            </w:pPr>
          </w:p>
          <w:p w14:paraId="29F43E96"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Jeigu dėl Valstybinio socialinio draudimo fondo valdybos (toliau – „Sodra“) informacinės sistemos techninių trikdžių PO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11CFC5" w14:textId="77777777" w:rsidR="00DF5E49" w:rsidRPr="00A67D4B" w:rsidRDefault="00DF5E49" w:rsidP="004F2CB3">
            <w:pPr>
              <w:pStyle w:val="Betarp"/>
              <w:jc w:val="both"/>
              <w:rPr>
                <w:rFonts w:ascii="Times New Roman" w:hAnsi="Times New Roman"/>
                <w:b/>
                <w:bCs/>
                <w:sz w:val="24"/>
                <w:szCs w:val="24"/>
              </w:rPr>
            </w:pPr>
          </w:p>
          <w:p w14:paraId="385C72C9"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DAC6807" w14:textId="77777777" w:rsidR="00DF5E49" w:rsidRPr="00A67D4B" w:rsidRDefault="00DF5E49" w:rsidP="004F2CB3">
            <w:pPr>
              <w:pStyle w:val="Betarp"/>
              <w:jc w:val="both"/>
              <w:rPr>
                <w:rFonts w:ascii="Times New Roman" w:hAnsi="Times New Roman"/>
                <w:b/>
                <w:bCs/>
                <w:sz w:val="24"/>
                <w:szCs w:val="24"/>
              </w:rPr>
            </w:pPr>
          </w:p>
          <w:p w14:paraId="6A1FBAAB"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Iš ne Lietuvoje įsteigtų subjektų reikalaujama:</w:t>
            </w:r>
          </w:p>
          <w:p w14:paraId="5E492210" w14:textId="77777777" w:rsidR="00DF5E49" w:rsidRPr="00A67D4B" w:rsidRDefault="00DF5E49" w:rsidP="004F2CB3">
            <w:pPr>
              <w:pStyle w:val="Betarp"/>
              <w:numPr>
                <w:ilvl w:val="0"/>
                <w:numId w:val="56"/>
              </w:numPr>
              <w:suppressAutoHyphens w:val="0"/>
              <w:autoSpaceDN/>
              <w:ind w:left="314"/>
              <w:jc w:val="both"/>
              <w:rPr>
                <w:rFonts w:ascii="Times New Roman" w:hAnsi="Times New Roman"/>
                <w:b/>
                <w:bCs/>
                <w:sz w:val="24"/>
                <w:szCs w:val="24"/>
              </w:rPr>
            </w:pPr>
            <w:r w:rsidRPr="00A67D4B">
              <w:rPr>
                <w:rFonts w:ascii="Times New Roman" w:hAnsi="Times New Roman"/>
                <w:sz w:val="24"/>
                <w:szCs w:val="24"/>
              </w:rPr>
              <w:t>atitinkamos užsienio šalies kompetentingos institucijos dokumento</w:t>
            </w:r>
            <w:r w:rsidRPr="00A67D4B">
              <w:rPr>
                <w:rStyle w:val="Puslapioinaosnuoroda"/>
                <w:rFonts w:ascii="Times New Roman" w:hAnsi="Times New Roman"/>
                <w:sz w:val="24"/>
                <w:szCs w:val="24"/>
              </w:rPr>
              <w:footnoteReference w:id="3"/>
            </w:r>
            <w:r w:rsidRPr="00A67D4B">
              <w:rPr>
                <w:rFonts w:ascii="Times New Roman" w:hAnsi="Times New Roman"/>
                <w:sz w:val="24"/>
                <w:szCs w:val="24"/>
              </w:rPr>
              <w:t>.</w:t>
            </w:r>
          </w:p>
          <w:p w14:paraId="36ACA7E4" w14:textId="77777777" w:rsidR="00DF5E49" w:rsidRPr="00A67D4B" w:rsidRDefault="00DF5E49" w:rsidP="004F2CB3">
            <w:pPr>
              <w:pStyle w:val="Betarp"/>
              <w:jc w:val="both"/>
              <w:rPr>
                <w:rFonts w:ascii="Times New Roman" w:hAnsi="Times New Roman"/>
                <w:b/>
                <w:bCs/>
                <w:sz w:val="24"/>
                <w:szCs w:val="24"/>
              </w:rPr>
            </w:pPr>
          </w:p>
          <w:p w14:paraId="18B194C5" w14:textId="77777777" w:rsidR="00DF5E49" w:rsidRPr="00A67D4B" w:rsidRDefault="00DF5E49" w:rsidP="004F2CB3">
            <w:pPr>
              <w:pStyle w:val="Betarp"/>
              <w:jc w:val="both"/>
              <w:rPr>
                <w:rFonts w:ascii="Times New Roman" w:hAnsi="Times New Roman"/>
                <w:i/>
                <w:iCs/>
                <w:color w:val="7030A0"/>
                <w:sz w:val="24"/>
                <w:szCs w:val="24"/>
              </w:rPr>
            </w:pPr>
            <w:r w:rsidRPr="00A67D4B">
              <w:rPr>
                <w:rFonts w:ascii="Times New Roman" w:hAnsi="Times New Roman"/>
                <w:sz w:val="24"/>
                <w:szCs w:val="24"/>
              </w:rPr>
              <w:lastRenderedPageBreak/>
              <w:t xml:space="preserve">Nurodyti dokumentai turi būti  išduoti ne anksčiau kaip </w:t>
            </w:r>
            <w:r w:rsidRPr="00A67D4B">
              <w:rPr>
                <w:rFonts w:ascii="Times New Roman" w:hAnsi="Times New Roman"/>
                <w:b/>
                <w:sz w:val="24"/>
                <w:szCs w:val="24"/>
              </w:rPr>
              <w:t>120 dienų</w:t>
            </w:r>
            <w:r w:rsidRPr="00A67D4B">
              <w:rPr>
                <w:rFonts w:ascii="Times New Roman" w:hAnsi="Times New Roman"/>
                <w:sz w:val="24"/>
                <w:szCs w:val="24"/>
              </w:rPr>
              <w:t xml:space="preserve"> iki </w:t>
            </w:r>
            <w:r w:rsidRPr="00A67D4B">
              <w:rPr>
                <w:rFonts w:ascii="Times New Roman" w:hAnsi="Times New Roman"/>
                <w:i/>
                <w:iCs/>
                <w:sz w:val="24"/>
                <w:szCs w:val="24"/>
              </w:rPr>
              <w:t>tos dienos, kai tiekėjas PO prašymu turės pateikti pašalinimo pagrindų nebuvimą patvirtinančius dok</w:t>
            </w:r>
            <w:r w:rsidRPr="00A67D4B">
              <w:rPr>
                <w:rFonts w:ascii="Times New Roman" w:hAnsi="Times New Roman"/>
                <w:sz w:val="24"/>
                <w:szCs w:val="24"/>
              </w:rPr>
              <w:t xml:space="preserve">umentus. </w:t>
            </w:r>
          </w:p>
          <w:p w14:paraId="6FA51338" w14:textId="77777777" w:rsidR="00DF5E49" w:rsidRPr="00A67D4B" w:rsidRDefault="00DF5E49" w:rsidP="004F2CB3">
            <w:pPr>
              <w:pStyle w:val="Betarp"/>
              <w:jc w:val="both"/>
              <w:rPr>
                <w:rFonts w:ascii="Times New Roman" w:hAnsi="Times New Roman"/>
                <w:b/>
                <w:bCs/>
                <w:sz w:val="24"/>
                <w:szCs w:val="24"/>
              </w:rPr>
            </w:pPr>
          </w:p>
          <w:p w14:paraId="2ADF3A64"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Jei dokumentas išduotas anksčiau, tačiau jame nurodytas galiojimo terminas ilgesnis nei pašalinimo pagrindų nebuvimą patvirtinančių dokumentų pagal Tiekėjo deklaracijos galutinis pateikimo terminas, toks dokumentas jo galiojimo laikotarpiu yra priimtinas.</w:t>
            </w:r>
          </w:p>
          <w:p w14:paraId="50CFC94C" w14:textId="77777777" w:rsidR="00DF5E49" w:rsidRPr="00A67D4B" w:rsidRDefault="00DF5E49" w:rsidP="004F2CB3">
            <w:pPr>
              <w:pStyle w:val="Betarp"/>
              <w:jc w:val="both"/>
              <w:rPr>
                <w:rFonts w:ascii="Times New Roman" w:hAnsi="Times New Roman"/>
                <w:color w:val="000000"/>
                <w:sz w:val="24"/>
                <w:szCs w:val="24"/>
              </w:rPr>
            </w:pPr>
          </w:p>
        </w:tc>
      </w:tr>
      <w:tr w:rsidR="00DF5E49" w:rsidRPr="00A67D4B" w14:paraId="5B2F16F1"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C2AAE" w14:textId="77777777" w:rsidR="00DF5E49" w:rsidRPr="00A67D4B" w:rsidRDefault="00DF5E49" w:rsidP="004F2CB3">
            <w:pPr>
              <w:pStyle w:val="Betarp"/>
              <w:ind w:left="32"/>
              <w:jc w:val="center"/>
              <w:rPr>
                <w:rFonts w:ascii="Times New Roman" w:hAnsi="Times New Roman"/>
                <w:b/>
                <w:bCs/>
                <w:sz w:val="24"/>
                <w:szCs w:val="24"/>
              </w:rPr>
            </w:pPr>
            <w:r w:rsidRPr="00A67D4B">
              <w:rPr>
                <w:rFonts w:ascii="Times New Roman" w:hAnsi="Times New Roman"/>
                <w:b/>
                <w:bCs/>
                <w:sz w:val="24"/>
                <w:szCs w:val="24"/>
              </w:rPr>
              <w:lastRenderedPageBreak/>
              <w:t>13.4.</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E48E6"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Tiekėjas su kitais tiekėjais yra sudaręs susitarimų, kuriais siekiama iškreipti konkurenciją atliekamame pirkime, ir PO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F8AC7"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t>VPĮ 46 straipsnio 4 dalies 1 punktas</w:t>
            </w:r>
          </w:p>
          <w:p w14:paraId="0FFBCB5D" w14:textId="77777777" w:rsidR="00DF5E49" w:rsidRPr="00A67D4B" w:rsidRDefault="00DF5E49" w:rsidP="004F2CB3">
            <w:pPr>
              <w:pStyle w:val="Betarp"/>
              <w:jc w:val="both"/>
              <w:rPr>
                <w:rFonts w:ascii="Times New Roman" w:eastAsia="Yu Mincho" w:hAnsi="Times New Roman"/>
                <w:sz w:val="24"/>
                <w:szCs w:val="24"/>
              </w:rPr>
            </w:pPr>
          </w:p>
          <w:p w14:paraId="49B564CF" w14:textId="77777777" w:rsidR="00DF5E49" w:rsidRPr="00A67D4B"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9319D"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Iš Lietuvoje įsteigtų subjektų įrodančių dokumentų nereikalaujama. Užtenka pateiktos Tiekėjo deklaracijos (Pirkimo sąlygų 4 priedas)..</w:t>
            </w:r>
          </w:p>
          <w:p w14:paraId="63213AC3" w14:textId="77777777" w:rsidR="00DF5E49" w:rsidRPr="00A67D4B" w:rsidRDefault="00DF5E49" w:rsidP="004F2CB3">
            <w:pPr>
              <w:pStyle w:val="Betarp"/>
              <w:jc w:val="both"/>
              <w:rPr>
                <w:rFonts w:ascii="Times New Roman" w:hAnsi="Times New Roman"/>
                <w:bCs/>
                <w:iCs/>
                <w:sz w:val="24"/>
                <w:szCs w:val="24"/>
              </w:rPr>
            </w:pPr>
          </w:p>
          <w:p w14:paraId="0CD825CE" w14:textId="77777777" w:rsidR="00DF5E49" w:rsidRPr="00A67D4B" w:rsidRDefault="00DF5E49" w:rsidP="004F2CB3">
            <w:pPr>
              <w:pStyle w:val="Betarp"/>
              <w:jc w:val="both"/>
              <w:rPr>
                <w:rFonts w:ascii="Times New Roman" w:hAnsi="Times New Roman"/>
                <w:color w:val="000000"/>
                <w:sz w:val="24"/>
                <w:szCs w:val="24"/>
              </w:rPr>
            </w:pPr>
          </w:p>
        </w:tc>
      </w:tr>
      <w:tr w:rsidR="00DF5E49" w:rsidRPr="00A67D4B" w14:paraId="2C69FE76"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003DA" w14:textId="77777777" w:rsidR="00DF5E49" w:rsidRPr="00A67D4B" w:rsidRDefault="00DF5E49" w:rsidP="004F2CB3">
            <w:pPr>
              <w:pStyle w:val="Betarp"/>
              <w:ind w:left="32"/>
              <w:jc w:val="center"/>
              <w:rPr>
                <w:rFonts w:ascii="Times New Roman" w:hAnsi="Times New Roman"/>
                <w:b/>
                <w:bCs/>
                <w:sz w:val="24"/>
                <w:szCs w:val="24"/>
              </w:rPr>
            </w:pPr>
            <w:r w:rsidRPr="00A67D4B">
              <w:rPr>
                <w:rFonts w:ascii="Times New Roman" w:hAnsi="Times New Roman"/>
                <w:b/>
                <w:bCs/>
                <w:sz w:val="24"/>
                <w:szCs w:val="24"/>
              </w:rPr>
              <w:t>13.5.</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0960B" w14:textId="77777777" w:rsidR="00DF5E49" w:rsidRPr="00A67D4B" w:rsidRDefault="00DF5E49" w:rsidP="004F2CB3">
            <w:pPr>
              <w:pStyle w:val="Betarp"/>
              <w:jc w:val="both"/>
              <w:rPr>
                <w:rFonts w:ascii="Times New Roman" w:hAnsi="Times New Roman"/>
                <w:b/>
                <w:bCs/>
                <w:sz w:val="24"/>
                <w:szCs w:val="24"/>
              </w:rPr>
            </w:pPr>
            <w:r w:rsidRPr="00A67D4B">
              <w:rPr>
                <w:rFonts w:ascii="Times New Roman" w:hAnsi="Times New Roman"/>
                <w:sz w:val="24"/>
                <w:szCs w:val="24"/>
              </w:rPr>
              <w:t xml:space="preserve">Tiekėjas pirkimo metu pateko į interesų konflikto situaciją, kaip apibrėžta VPĮ 21 straipsnyje, ir atitinkamos padėties negalima ištaisyti. </w:t>
            </w:r>
          </w:p>
          <w:p w14:paraId="33B8E14A"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Laikoma, kad atitinkamos padėties dėl interesų konflikto negalima ištaisyti, jeigu į interesų konfliktą patekę asmenys nulėmė viešojo pirkimo komisijos ar PO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79DB0"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t>VPĮ 46 straipsnio 4 dalies 2 punktas</w:t>
            </w:r>
          </w:p>
          <w:p w14:paraId="77593F8D" w14:textId="77777777" w:rsidR="00DF5E49" w:rsidRPr="00A67D4B" w:rsidRDefault="00DF5E49" w:rsidP="004F2CB3">
            <w:pPr>
              <w:pStyle w:val="Betarp"/>
              <w:jc w:val="both"/>
              <w:rPr>
                <w:rFonts w:ascii="Times New Roman" w:eastAsia="Yu Mincho" w:hAnsi="Times New Roman"/>
                <w:sz w:val="24"/>
                <w:szCs w:val="24"/>
              </w:rPr>
            </w:pPr>
          </w:p>
          <w:p w14:paraId="35E80387" w14:textId="77777777" w:rsidR="00DF5E49" w:rsidRPr="00A67D4B"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C1CE6"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Iš Lietuvoje įsteigtų subjektų įrodančių dokumentų nereikalaujama. Užtenka pateiktos Tiekėjo deklaracijos (Pirkimo sąlygų 4 priedas).</w:t>
            </w:r>
          </w:p>
          <w:p w14:paraId="374D68A4" w14:textId="77777777" w:rsidR="00DF5E49" w:rsidRPr="00A67D4B" w:rsidRDefault="00DF5E49" w:rsidP="004F2CB3">
            <w:pPr>
              <w:pStyle w:val="Betarp"/>
              <w:jc w:val="both"/>
              <w:rPr>
                <w:rFonts w:ascii="Times New Roman" w:hAnsi="Times New Roman"/>
                <w:bCs/>
                <w:iCs/>
                <w:sz w:val="24"/>
                <w:szCs w:val="24"/>
              </w:rPr>
            </w:pPr>
          </w:p>
          <w:p w14:paraId="2FB42130" w14:textId="77777777" w:rsidR="00DF5E49" w:rsidRPr="00A67D4B" w:rsidRDefault="00DF5E49" w:rsidP="004F2CB3">
            <w:pPr>
              <w:pStyle w:val="Betarp"/>
              <w:jc w:val="both"/>
              <w:rPr>
                <w:rFonts w:ascii="Times New Roman" w:hAnsi="Times New Roman"/>
                <w:color w:val="000000"/>
                <w:sz w:val="24"/>
                <w:szCs w:val="24"/>
              </w:rPr>
            </w:pPr>
          </w:p>
        </w:tc>
      </w:tr>
      <w:tr w:rsidR="00DF5E49" w:rsidRPr="00A67D4B" w14:paraId="2B49EC6E"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53CE67" w14:textId="77777777" w:rsidR="00DF5E49" w:rsidRPr="00A67D4B" w:rsidRDefault="00DF5E49" w:rsidP="004F2CB3">
            <w:pPr>
              <w:pStyle w:val="Betarp"/>
              <w:ind w:left="32"/>
              <w:jc w:val="center"/>
              <w:rPr>
                <w:rFonts w:ascii="Times New Roman" w:hAnsi="Times New Roman"/>
                <w:b/>
                <w:bCs/>
                <w:sz w:val="24"/>
                <w:szCs w:val="24"/>
              </w:rPr>
            </w:pPr>
            <w:r w:rsidRPr="00A67D4B">
              <w:rPr>
                <w:rFonts w:ascii="Times New Roman" w:hAnsi="Times New Roman"/>
                <w:b/>
                <w:bCs/>
                <w:sz w:val="24"/>
                <w:szCs w:val="24"/>
              </w:rPr>
              <w:t>13.6.</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247F2"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2ED294"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t>VPĮ 46 straipsnio 4 dalies 3 punktas</w:t>
            </w:r>
          </w:p>
          <w:p w14:paraId="7C512C10" w14:textId="77777777" w:rsidR="00DF5E49" w:rsidRPr="00A67D4B" w:rsidRDefault="00DF5E49" w:rsidP="004F2CB3">
            <w:pPr>
              <w:pStyle w:val="Betarp"/>
              <w:jc w:val="both"/>
              <w:rPr>
                <w:rFonts w:ascii="Times New Roman" w:eastAsia="Yu Mincho" w:hAnsi="Times New Roman"/>
                <w:sz w:val="24"/>
                <w:szCs w:val="24"/>
              </w:rPr>
            </w:pPr>
          </w:p>
          <w:p w14:paraId="511459C6" w14:textId="77777777" w:rsidR="00DF5E49" w:rsidRPr="00A67D4B"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4DEF8"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Iš Lietuvoje įsteigtų subjektų įrodančių dokumentų nereikalaujama. Užtenka pateiktos Tiekėjo deklaracijos (Pirkimo sąlygų 4 priedas).</w:t>
            </w:r>
          </w:p>
          <w:p w14:paraId="5FAA81FF" w14:textId="77777777" w:rsidR="00DF5E49" w:rsidRPr="00A67D4B" w:rsidRDefault="00DF5E49" w:rsidP="004F2CB3">
            <w:pPr>
              <w:pStyle w:val="Betarp"/>
              <w:jc w:val="both"/>
              <w:rPr>
                <w:rFonts w:ascii="Times New Roman" w:hAnsi="Times New Roman"/>
                <w:color w:val="000000"/>
                <w:sz w:val="24"/>
                <w:szCs w:val="24"/>
              </w:rPr>
            </w:pPr>
          </w:p>
        </w:tc>
      </w:tr>
      <w:tr w:rsidR="00DF5E49" w:rsidRPr="00A67D4B" w14:paraId="61CDA611"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FF4CD" w14:textId="77777777" w:rsidR="00DF5E49" w:rsidRPr="00A67D4B" w:rsidRDefault="00DF5E49" w:rsidP="004F2CB3">
            <w:pPr>
              <w:pStyle w:val="Betarp"/>
              <w:ind w:left="32"/>
              <w:jc w:val="center"/>
              <w:rPr>
                <w:rFonts w:ascii="Times New Roman" w:hAnsi="Times New Roman"/>
                <w:b/>
                <w:bCs/>
                <w:sz w:val="24"/>
                <w:szCs w:val="24"/>
              </w:rPr>
            </w:pPr>
            <w:r w:rsidRPr="00A67D4B">
              <w:rPr>
                <w:rFonts w:ascii="Times New Roman" w:hAnsi="Times New Roman"/>
                <w:b/>
                <w:bCs/>
                <w:sz w:val="24"/>
                <w:szCs w:val="24"/>
              </w:rPr>
              <w:t>13.7.</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F4931"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 xml:space="preserve">Tiekėjas pirkimo procedūrų metu nuslėpė informaciją ar pateikė melagingą informaciją apie atitiktį VPĮ 46 ir 47 straipsniuose nustatytiems reikalavimams, ir PO gali tai </w:t>
            </w:r>
            <w:r w:rsidRPr="00A67D4B">
              <w:rPr>
                <w:rFonts w:ascii="Times New Roman" w:hAnsi="Times New Roman"/>
                <w:sz w:val="24"/>
                <w:szCs w:val="24"/>
              </w:rPr>
              <w:lastRenderedPageBreak/>
              <w:t xml:space="preserve">įrodyti bet kokiomis teisėtomis priemonėmis, arba tiekėjas dėl pateiktos melagingos informacijos negali pateikti patvirtinančių dokumentų, reikalaujamų pagal VPĮ 50 straipsnį. </w:t>
            </w:r>
          </w:p>
          <w:p w14:paraId="3587CC25" w14:textId="77777777" w:rsidR="00DF5E49" w:rsidRPr="00A67D4B" w:rsidRDefault="00DF5E49" w:rsidP="004F2CB3">
            <w:pPr>
              <w:pStyle w:val="Betarp"/>
              <w:jc w:val="both"/>
              <w:rPr>
                <w:rFonts w:ascii="Times New Roman" w:hAnsi="Times New Roman"/>
                <w:bCs/>
                <w:sz w:val="24"/>
                <w:szCs w:val="24"/>
              </w:rPr>
            </w:pPr>
            <w:r w:rsidRPr="00A67D4B">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AF7E49"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C7E01"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lastRenderedPageBreak/>
              <w:t>VPĮ 46 straipsnio 4 dalies 4 punktas</w:t>
            </w:r>
          </w:p>
          <w:p w14:paraId="30CAAAC8" w14:textId="77777777" w:rsidR="00DF5E49" w:rsidRPr="00A67D4B" w:rsidRDefault="00DF5E49" w:rsidP="004F2CB3">
            <w:pPr>
              <w:pStyle w:val="Betarp"/>
              <w:jc w:val="both"/>
              <w:rPr>
                <w:rFonts w:ascii="Times New Roman" w:eastAsia="Yu Mincho" w:hAnsi="Times New Roman"/>
                <w:sz w:val="24"/>
                <w:szCs w:val="24"/>
              </w:rPr>
            </w:pPr>
          </w:p>
          <w:p w14:paraId="6A0679E5" w14:textId="77777777" w:rsidR="00DF5E49" w:rsidRPr="00A67D4B"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F2BB9"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Iš Lietuvoje įsteigtų subjektų įrodančių dokumentų nereikalaujama. Užtenka pateiktos Tiekėjo deklaracijos (Pirkimo sąlygų 4 priedas).</w:t>
            </w:r>
          </w:p>
          <w:p w14:paraId="4ABD1067" w14:textId="77777777" w:rsidR="00DF5E49" w:rsidRPr="00A67D4B" w:rsidRDefault="00DF5E49" w:rsidP="004F2CB3">
            <w:pPr>
              <w:pStyle w:val="Betarp"/>
              <w:jc w:val="both"/>
              <w:rPr>
                <w:rFonts w:ascii="Times New Roman" w:hAnsi="Times New Roman"/>
                <w:bCs/>
                <w:iCs/>
                <w:sz w:val="24"/>
                <w:szCs w:val="24"/>
              </w:rPr>
            </w:pPr>
          </w:p>
          <w:p w14:paraId="522B2219" w14:textId="77777777" w:rsidR="00DF5E49" w:rsidRPr="00A67D4B" w:rsidRDefault="00DF5E49" w:rsidP="004F2CB3">
            <w:pPr>
              <w:pStyle w:val="Betarp"/>
              <w:jc w:val="both"/>
              <w:rPr>
                <w:rFonts w:ascii="Times New Roman" w:hAnsi="Times New Roman"/>
                <w:bCs/>
                <w:iCs/>
                <w:sz w:val="24"/>
                <w:szCs w:val="24"/>
              </w:rPr>
            </w:pPr>
          </w:p>
          <w:p w14:paraId="5BC7FB63" w14:textId="77777777" w:rsidR="00DF5E49" w:rsidRPr="00A67D4B" w:rsidRDefault="00DF5E49" w:rsidP="004F2CB3">
            <w:pPr>
              <w:pStyle w:val="Betarp"/>
              <w:jc w:val="both"/>
              <w:rPr>
                <w:rFonts w:ascii="Times New Roman" w:hAnsi="Times New Roman"/>
                <w:b/>
                <w:bCs/>
                <w:sz w:val="24"/>
                <w:szCs w:val="24"/>
              </w:rPr>
            </w:pPr>
            <w:r w:rsidRPr="00A67D4B">
              <w:rPr>
                <w:rFonts w:ascii="Times New Roman" w:hAnsi="Times New Roman"/>
                <w:b/>
                <w:bCs/>
                <w:sz w:val="24"/>
                <w:szCs w:val="24"/>
              </w:rPr>
              <w:lastRenderedPageBreak/>
              <w:t xml:space="preserve">Priimant sprendimus dėl tiekėjo pašalinimo iš pirkimo procedūros šiame punkte nurodytu pašalinimo pagrindu, be kita ko, gali būti atsižvelgiama į pagal VPĮ 52 straipsnį skelbiamą informaciją: </w:t>
            </w:r>
          </w:p>
          <w:p w14:paraId="2203EACB" w14:textId="77777777" w:rsidR="00DF5E49" w:rsidRPr="00A67D4B" w:rsidRDefault="00DF5E49" w:rsidP="004F2CB3">
            <w:pPr>
              <w:pStyle w:val="Betarp"/>
              <w:jc w:val="both"/>
              <w:rPr>
                <w:rFonts w:ascii="Times New Roman" w:hAnsi="Times New Roman"/>
                <w:b/>
                <w:bCs/>
                <w:sz w:val="24"/>
                <w:szCs w:val="24"/>
              </w:rPr>
            </w:pPr>
          </w:p>
          <w:p w14:paraId="0B5341D2" w14:textId="77777777" w:rsidR="00DF5E49" w:rsidRPr="00A67D4B" w:rsidRDefault="00E1598D" w:rsidP="004F2CB3">
            <w:pPr>
              <w:pStyle w:val="Betarp"/>
              <w:jc w:val="both"/>
              <w:rPr>
                <w:rFonts w:ascii="Times New Roman" w:hAnsi="Times New Roman"/>
                <w:sz w:val="24"/>
                <w:szCs w:val="24"/>
                <w:u w:val="single"/>
              </w:rPr>
            </w:pPr>
            <w:hyperlink r:id="rId15">
              <w:r w:rsidR="00DF5E49" w:rsidRPr="00A67D4B">
                <w:rPr>
                  <w:rStyle w:val="Hipersaitas"/>
                  <w:rFonts w:ascii="Times New Roman" w:hAnsi="Times New Roman"/>
                  <w:sz w:val="24"/>
                  <w:szCs w:val="24"/>
                </w:rPr>
                <w:t>https://vpt.lrv.lt/melaginga-informacija-pateikusiu-tiekeju-sarasas-3</w:t>
              </w:r>
            </w:hyperlink>
          </w:p>
          <w:p w14:paraId="1410C120" w14:textId="77777777" w:rsidR="00DF5E49" w:rsidRPr="00A67D4B" w:rsidRDefault="00DF5E49" w:rsidP="004F2CB3">
            <w:pPr>
              <w:pStyle w:val="Betarp"/>
              <w:jc w:val="both"/>
              <w:rPr>
                <w:rFonts w:ascii="Times New Roman" w:hAnsi="Times New Roman"/>
                <w:color w:val="000000"/>
                <w:sz w:val="24"/>
                <w:szCs w:val="24"/>
              </w:rPr>
            </w:pPr>
          </w:p>
        </w:tc>
      </w:tr>
      <w:tr w:rsidR="00DF5E49" w:rsidRPr="00A67D4B" w14:paraId="7F5D43E2"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8B1EB" w14:textId="77777777" w:rsidR="00DF5E49" w:rsidRPr="00A67D4B" w:rsidRDefault="00DF5E49" w:rsidP="004F2CB3">
            <w:pPr>
              <w:pStyle w:val="Betarp"/>
              <w:ind w:left="32"/>
              <w:jc w:val="center"/>
              <w:rPr>
                <w:rFonts w:ascii="Times New Roman" w:hAnsi="Times New Roman"/>
                <w:b/>
                <w:bCs/>
                <w:sz w:val="24"/>
                <w:szCs w:val="24"/>
              </w:rPr>
            </w:pPr>
            <w:r w:rsidRPr="00A67D4B">
              <w:rPr>
                <w:rFonts w:ascii="Times New Roman" w:hAnsi="Times New Roman"/>
                <w:b/>
                <w:bCs/>
                <w:sz w:val="24"/>
                <w:szCs w:val="24"/>
              </w:rPr>
              <w:lastRenderedPageBreak/>
              <w:t>13.8.</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E52BF"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Tiekėjas pirkimo metu ėmėsi neteisėtų veiksmų, siekdamas daryti įtaką PO sprendimams, gauti konfidencialios informacijos, kuri suteiktų jam neteisėtą pranašumą pirkimo procedūroje, ar teikė klaidinančią informaciją, kuri gali daryti esminę įtaką PO sprendimams dėl tiekėjų pašalinimo, jų kvalifikacijos vertinimo, laimėtojo nustatymo, ir PO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94313"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t>VPĮ 46 straipsnio 4 dalies 5 punktas</w:t>
            </w:r>
          </w:p>
          <w:p w14:paraId="24CF1A01" w14:textId="77777777" w:rsidR="00DF5E49" w:rsidRPr="00A67D4B" w:rsidRDefault="00DF5E49" w:rsidP="004F2CB3">
            <w:pPr>
              <w:pStyle w:val="Betarp"/>
              <w:jc w:val="both"/>
              <w:rPr>
                <w:rFonts w:ascii="Times New Roman" w:eastAsia="Yu Mincho" w:hAnsi="Times New Roman"/>
                <w:sz w:val="24"/>
                <w:szCs w:val="24"/>
              </w:rPr>
            </w:pPr>
          </w:p>
          <w:p w14:paraId="382553A2" w14:textId="77777777" w:rsidR="00DF5E49" w:rsidRPr="00A67D4B" w:rsidRDefault="00DF5E49" w:rsidP="004F2CB3">
            <w:pPr>
              <w:pStyle w:val="Betarp"/>
              <w:jc w:val="both"/>
              <w:rPr>
                <w:rFonts w:ascii="Times New Roman" w:eastAsia="Yu Mincho" w:hAnsi="Times New Roman"/>
                <w:sz w:val="24"/>
                <w:szCs w:val="24"/>
              </w:rPr>
            </w:pPr>
          </w:p>
          <w:p w14:paraId="0B063B55" w14:textId="77777777" w:rsidR="00DF5E49" w:rsidRPr="00A67D4B"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ED851" w14:textId="77777777" w:rsidR="00DF5E49" w:rsidRPr="00A67D4B" w:rsidRDefault="00DF5E49" w:rsidP="004F2CB3">
            <w:pPr>
              <w:pStyle w:val="Betarp"/>
              <w:jc w:val="both"/>
              <w:rPr>
                <w:rFonts w:ascii="Times New Roman" w:hAnsi="Times New Roman"/>
                <w:color w:val="000000"/>
                <w:sz w:val="24"/>
                <w:szCs w:val="24"/>
              </w:rPr>
            </w:pPr>
            <w:r w:rsidRPr="00A67D4B">
              <w:rPr>
                <w:rFonts w:ascii="Times New Roman" w:hAnsi="Times New Roman"/>
                <w:sz w:val="24"/>
                <w:szCs w:val="24"/>
              </w:rPr>
              <w:t>Iš Lietuvoje įsteigtų subjektų įrodančių dokumentų nereikalaujama. Užtenka pateiktos Tiekėjo deklaracijos (Pirkimo sąlygų 4 priedas).</w:t>
            </w:r>
          </w:p>
        </w:tc>
      </w:tr>
      <w:tr w:rsidR="00DF5E49" w:rsidRPr="00A67D4B" w14:paraId="030BB1E1"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389A" w14:textId="77777777" w:rsidR="00DF5E49" w:rsidRPr="00A67D4B" w:rsidRDefault="00DF5E49" w:rsidP="004F2CB3">
            <w:pPr>
              <w:pStyle w:val="Betarp"/>
              <w:ind w:left="32"/>
              <w:jc w:val="center"/>
              <w:rPr>
                <w:rFonts w:ascii="Times New Roman" w:hAnsi="Times New Roman"/>
                <w:b/>
                <w:bCs/>
                <w:sz w:val="24"/>
                <w:szCs w:val="24"/>
              </w:rPr>
            </w:pPr>
            <w:r w:rsidRPr="00A67D4B">
              <w:rPr>
                <w:rFonts w:ascii="Times New Roman" w:hAnsi="Times New Roman"/>
                <w:b/>
                <w:bCs/>
                <w:sz w:val="24"/>
                <w:szCs w:val="24"/>
              </w:rPr>
              <w:t>13.9.</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23D64" w14:textId="77777777" w:rsidR="00DF5E49" w:rsidRPr="00A67D4B" w:rsidRDefault="00DF5E49" w:rsidP="004F2CB3">
            <w:pPr>
              <w:spacing w:after="0" w:line="240" w:lineRule="auto"/>
              <w:jc w:val="both"/>
              <w:rPr>
                <w:szCs w:val="24"/>
              </w:rPr>
            </w:pPr>
            <w:r w:rsidRPr="00A67D4B">
              <w:rPr>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PO, perkančiojo subjekto ar suteikiančiosios institucijos reikalavimas atlyginti nuostolius, patirtus dėl to, kad tiekėjas sutartyje nustatytą esminę sutarties sąlygą vykdė su dideliais arba nuolatiniais trūkumais, ar per pastaruosius 3 metus buvo priimtas PO sprendimas, kad tiekėjas sutartyje nustatytą esminę </w:t>
            </w:r>
            <w:r w:rsidRPr="00A67D4B">
              <w:rPr>
                <w:szCs w:val="24"/>
              </w:rPr>
              <w:lastRenderedPageBreak/>
              <w:t xml:space="preserve">sutarties sąlygą vykdė su dideliais arba nuolatiniais trūkumais ir dėl to buvo pritaikyta sutartyje nustatyta sankcija. </w:t>
            </w:r>
          </w:p>
          <w:p w14:paraId="303A102D"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B68F0"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lastRenderedPageBreak/>
              <w:t>VPĮ 46 straipsnio 4 dalies 6 punktas</w:t>
            </w:r>
          </w:p>
          <w:p w14:paraId="054589D2" w14:textId="77777777" w:rsidR="00DF5E49" w:rsidRPr="00A67D4B" w:rsidRDefault="00DF5E49" w:rsidP="004F2CB3">
            <w:pPr>
              <w:pStyle w:val="Betarp"/>
              <w:jc w:val="both"/>
              <w:rPr>
                <w:rFonts w:ascii="Times New Roman" w:eastAsia="Yu Mincho" w:hAnsi="Times New Roman"/>
                <w:sz w:val="24"/>
                <w:szCs w:val="24"/>
              </w:rPr>
            </w:pPr>
          </w:p>
          <w:p w14:paraId="57C4ED78" w14:textId="77777777" w:rsidR="00DF5E49" w:rsidRPr="00A67D4B" w:rsidRDefault="00DF5E49" w:rsidP="004F2CB3">
            <w:pPr>
              <w:pStyle w:val="Betarp"/>
              <w:jc w:val="both"/>
              <w:rPr>
                <w:rFonts w:ascii="Times New Roman" w:eastAsia="Yu Mincho" w:hAnsi="Times New Roman"/>
                <w:sz w:val="24"/>
                <w:szCs w:val="24"/>
              </w:rPr>
            </w:pPr>
          </w:p>
          <w:p w14:paraId="38D6E691" w14:textId="77777777" w:rsidR="00DF5E49" w:rsidRPr="00A67D4B"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81794"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Iš Lietuvoje įsteigtų subjektų įrodančių dokumentų nereikalaujama. Užtenka pateiktos Tiekėjo deklaracijos (Pirkimo sąlygų 4 priedas).</w:t>
            </w:r>
          </w:p>
          <w:p w14:paraId="798D4681" w14:textId="77777777" w:rsidR="00DF5E49" w:rsidRPr="00A67D4B" w:rsidRDefault="00DF5E49" w:rsidP="004F2CB3">
            <w:pPr>
              <w:pStyle w:val="Betarp"/>
              <w:jc w:val="both"/>
              <w:rPr>
                <w:rFonts w:ascii="Times New Roman" w:hAnsi="Times New Roman"/>
                <w:bCs/>
                <w:iCs/>
                <w:sz w:val="24"/>
                <w:szCs w:val="24"/>
              </w:rPr>
            </w:pPr>
          </w:p>
          <w:p w14:paraId="3BD6B67A" w14:textId="77777777" w:rsidR="00DF5E49" w:rsidRPr="00A67D4B" w:rsidRDefault="00DF5E49" w:rsidP="004F2CB3">
            <w:pPr>
              <w:pStyle w:val="Betarp"/>
              <w:jc w:val="both"/>
              <w:rPr>
                <w:rFonts w:ascii="Times New Roman" w:hAnsi="Times New Roman"/>
                <w:b/>
                <w:bCs/>
                <w:sz w:val="24"/>
                <w:szCs w:val="24"/>
              </w:rPr>
            </w:pPr>
            <w:r w:rsidRPr="00A67D4B">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7234AA6" w14:textId="77777777" w:rsidR="00DF5E49" w:rsidRPr="00A67D4B" w:rsidRDefault="00DF5E49" w:rsidP="004F2CB3">
            <w:pPr>
              <w:pStyle w:val="Betarp"/>
              <w:jc w:val="both"/>
              <w:rPr>
                <w:rFonts w:ascii="Times New Roman" w:hAnsi="Times New Roman"/>
                <w:sz w:val="24"/>
                <w:szCs w:val="24"/>
              </w:rPr>
            </w:pPr>
          </w:p>
          <w:p w14:paraId="5FF3A476" w14:textId="77777777" w:rsidR="00DF5E49" w:rsidRPr="00A67D4B" w:rsidRDefault="00E1598D" w:rsidP="004F2CB3">
            <w:pPr>
              <w:pStyle w:val="Betarp"/>
              <w:jc w:val="both"/>
              <w:rPr>
                <w:rStyle w:val="Hipersaitas"/>
                <w:rFonts w:ascii="Times New Roman" w:hAnsi="Times New Roman"/>
                <w:sz w:val="24"/>
                <w:szCs w:val="24"/>
              </w:rPr>
            </w:pPr>
            <w:hyperlink r:id="rId16" w:history="1">
              <w:r w:rsidR="00DF5E49" w:rsidRPr="00A67D4B">
                <w:rPr>
                  <w:rStyle w:val="Hipersaitas"/>
                  <w:rFonts w:ascii="Times New Roman" w:hAnsi="Times New Roman"/>
                  <w:sz w:val="24"/>
                  <w:szCs w:val="24"/>
                </w:rPr>
                <w:t>https://vpt.lrv.lt/lt/pasalinimo-pagrindai-1/nepatikimi-tiekejai-1</w:t>
              </w:r>
            </w:hyperlink>
          </w:p>
          <w:p w14:paraId="20F91AC3" w14:textId="77777777" w:rsidR="00DF5E49" w:rsidRPr="00A67D4B" w:rsidRDefault="00DF5E49" w:rsidP="004F2CB3">
            <w:pPr>
              <w:pStyle w:val="Betarp"/>
              <w:jc w:val="both"/>
              <w:rPr>
                <w:rFonts w:ascii="Times New Roman" w:hAnsi="Times New Roman"/>
                <w:sz w:val="24"/>
                <w:szCs w:val="24"/>
              </w:rPr>
            </w:pPr>
          </w:p>
          <w:p w14:paraId="0F8460CB" w14:textId="77777777" w:rsidR="00DF5E49" w:rsidRPr="00A67D4B" w:rsidRDefault="00E1598D" w:rsidP="004F2CB3">
            <w:pPr>
              <w:pStyle w:val="Betarp"/>
              <w:jc w:val="both"/>
              <w:rPr>
                <w:rFonts w:ascii="Times New Roman" w:hAnsi="Times New Roman"/>
                <w:sz w:val="24"/>
                <w:szCs w:val="24"/>
              </w:rPr>
            </w:pPr>
            <w:hyperlink r:id="rId17" w:history="1">
              <w:r w:rsidR="00DF5E49" w:rsidRPr="00A67D4B">
                <w:rPr>
                  <w:rStyle w:val="Hipersaitas"/>
                  <w:rFonts w:ascii="Times New Roman" w:hAnsi="Times New Roman"/>
                  <w:sz w:val="24"/>
                  <w:szCs w:val="24"/>
                </w:rPr>
                <w:t>https://vpt.lrv.lt/lt/pasalinimo-pagrindai-1/nepatikimu-koncesininku-sarasas-1/nepatikimu-koncesininku-sarasas</w:t>
              </w:r>
            </w:hyperlink>
          </w:p>
          <w:p w14:paraId="6481F6D4" w14:textId="77777777" w:rsidR="00DF5E49" w:rsidRPr="00A67D4B" w:rsidRDefault="00DF5E49" w:rsidP="004F2CB3">
            <w:pPr>
              <w:pStyle w:val="Betarp"/>
              <w:jc w:val="both"/>
              <w:rPr>
                <w:rFonts w:ascii="Times New Roman" w:hAnsi="Times New Roman"/>
                <w:bCs/>
                <w:sz w:val="24"/>
                <w:szCs w:val="24"/>
              </w:rPr>
            </w:pPr>
          </w:p>
          <w:p w14:paraId="68E70DDC" w14:textId="77777777" w:rsidR="00DF5E49" w:rsidRPr="00A67D4B" w:rsidRDefault="00DF5E49" w:rsidP="004F2CB3">
            <w:pPr>
              <w:pStyle w:val="Betarp"/>
              <w:jc w:val="both"/>
              <w:rPr>
                <w:rFonts w:ascii="Times New Roman" w:hAnsi="Times New Roman"/>
                <w:color w:val="000000"/>
                <w:sz w:val="24"/>
                <w:szCs w:val="24"/>
              </w:rPr>
            </w:pPr>
          </w:p>
        </w:tc>
      </w:tr>
      <w:tr w:rsidR="00DF5E49" w:rsidRPr="00A67D4B" w14:paraId="1E9DBB15"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3A900" w14:textId="77777777" w:rsidR="00DF5E49" w:rsidRPr="00A67D4B" w:rsidRDefault="00DF5E49" w:rsidP="004F2CB3">
            <w:pPr>
              <w:pStyle w:val="Betarp"/>
              <w:jc w:val="center"/>
              <w:rPr>
                <w:rFonts w:ascii="Times New Roman" w:hAnsi="Times New Roman"/>
                <w:sz w:val="24"/>
                <w:szCs w:val="24"/>
              </w:rPr>
            </w:pPr>
            <w:r w:rsidRPr="00A67D4B">
              <w:rPr>
                <w:rFonts w:ascii="Times New Roman" w:hAnsi="Times New Roman"/>
                <w:b/>
                <w:bCs/>
                <w:sz w:val="24"/>
                <w:szCs w:val="24"/>
              </w:rPr>
              <w:t>13.10</w:t>
            </w:r>
            <w:r w:rsidRPr="00A67D4B">
              <w:rPr>
                <w:rFonts w:ascii="Times New Roman" w:hAnsi="Times New Roman"/>
                <w:sz w:val="24"/>
                <w:szCs w:val="24"/>
              </w:rPr>
              <w:t>.</w:t>
            </w:r>
          </w:p>
          <w:p w14:paraId="716761E8" w14:textId="77777777" w:rsidR="00DF5E49" w:rsidRPr="00A67D4B" w:rsidRDefault="00DF5E49" w:rsidP="004F2CB3">
            <w:pPr>
              <w:pStyle w:val="Betarp"/>
              <w:ind w:left="32"/>
              <w:jc w:val="center"/>
              <w:rPr>
                <w:rFonts w:ascii="Times New Roman" w:hAnsi="Times New Roman"/>
                <w:b/>
                <w:bCs/>
                <w:sz w:val="24"/>
                <w:szCs w:val="24"/>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3EA42"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Tiekėjas yra padaręs rimtą profesinį pažeidimą, dėl kurio PO abejoja tiekėjo sąžiningumu, kai jis yra padaręs finansinės atskaitomybės ir audito teisės aktų pažeidimą ir nuo jo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EABE2"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t>VPĮ 46 straipsnio 4 dalies 7 punkto a papunktis</w:t>
            </w:r>
          </w:p>
          <w:p w14:paraId="5B74E8FF" w14:textId="77777777" w:rsidR="00DF5E49" w:rsidRPr="00A67D4B" w:rsidRDefault="00DF5E49" w:rsidP="004F2CB3">
            <w:pPr>
              <w:pStyle w:val="Betarp"/>
              <w:jc w:val="both"/>
              <w:rPr>
                <w:rFonts w:ascii="Times New Roman" w:eastAsia="Yu Mincho" w:hAnsi="Times New Roman"/>
                <w:sz w:val="24"/>
                <w:szCs w:val="24"/>
              </w:rPr>
            </w:pPr>
          </w:p>
          <w:p w14:paraId="2F1B6E0E" w14:textId="77777777" w:rsidR="00DF5E49" w:rsidRPr="00A67D4B" w:rsidRDefault="00DF5E49" w:rsidP="004F2CB3">
            <w:pPr>
              <w:pStyle w:val="Betarp"/>
              <w:jc w:val="both"/>
              <w:rPr>
                <w:rFonts w:ascii="Times New Roman" w:eastAsia="Yu Mincho" w:hAnsi="Times New Roman"/>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ECBF"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Iš Lietuvoje įsteigtų subjektų įrodančių dokumentų nereikalaujama. Užtenka pateiktos Tiekėjo deklaracijos (Pirkimo sąlygų 4 priedas). Priimant sprendimus dėl tiekėjo pašalinimo iš pirkimo procedūros šiame punkte nurodytu pašalinimo pagrindu, be kita ko, atsižvelgiama į</w:t>
            </w:r>
            <w:r w:rsidRPr="00A67D4B">
              <w:rPr>
                <w:rFonts w:ascii="Times New Roman" w:hAnsi="Times New Roman"/>
                <w:b/>
                <w:bCs/>
                <w:sz w:val="24"/>
                <w:szCs w:val="24"/>
              </w:rPr>
              <w:t xml:space="preserve"> </w:t>
            </w:r>
            <w:r w:rsidRPr="00A67D4B">
              <w:rPr>
                <w:rFonts w:ascii="Times New Roman" w:hAnsi="Times New Roman"/>
                <w:sz w:val="24"/>
                <w:szCs w:val="24"/>
              </w:rPr>
              <w:t xml:space="preserve">nacionalinėje duomenų bazėje adresu: </w:t>
            </w:r>
            <w:hyperlink r:id="rId18" w:history="1">
              <w:r w:rsidRPr="00A67D4B">
                <w:rPr>
                  <w:rStyle w:val="Hipersaitas"/>
                  <w:rFonts w:ascii="Times New Roman" w:hAnsi="Times New Roman"/>
                  <w:sz w:val="24"/>
                  <w:szCs w:val="24"/>
                </w:rPr>
                <w:t>https://www.registrucentras.lt/jar/p/index.php</w:t>
              </w:r>
            </w:hyperlink>
          </w:p>
          <w:p w14:paraId="76DC372C"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paskelbtą informaciją, taip pat į šiame informaciniame pranešime pateiktą informaciją:</w:t>
            </w:r>
          </w:p>
          <w:p w14:paraId="793D8060" w14:textId="77777777" w:rsidR="00DF5E49" w:rsidRPr="00A67D4B" w:rsidRDefault="00E1598D" w:rsidP="004F2CB3">
            <w:pPr>
              <w:pStyle w:val="Betarp"/>
              <w:jc w:val="both"/>
              <w:rPr>
                <w:rFonts w:ascii="Times New Roman" w:hAnsi="Times New Roman"/>
                <w:sz w:val="24"/>
                <w:szCs w:val="24"/>
              </w:rPr>
            </w:pPr>
            <w:hyperlink r:id="rId19" w:history="1">
              <w:r w:rsidR="00DF5E49" w:rsidRPr="00A67D4B">
                <w:rPr>
                  <w:rStyle w:val="Hipersaitas"/>
                  <w:rFonts w:ascii="Times New Roman" w:hAnsi="Times New Roman"/>
                  <w:sz w:val="24"/>
                  <w:szCs w:val="24"/>
                </w:rPr>
                <w:t>https://vpt.lrv.lt/lt/naujienos-3/finansiniu-ataskaitu-nepateikimas-gali-tapti-kliutimi-dalyvauti-viesuosiuose-pirkimuose/</w:t>
              </w:r>
            </w:hyperlink>
          </w:p>
          <w:p w14:paraId="4772EA92" w14:textId="77777777" w:rsidR="00DF5E49" w:rsidRPr="00A67D4B" w:rsidRDefault="00DF5E49" w:rsidP="004F2CB3">
            <w:pPr>
              <w:pStyle w:val="Betarp"/>
              <w:jc w:val="both"/>
              <w:rPr>
                <w:rFonts w:ascii="Times New Roman" w:hAnsi="Times New Roman"/>
                <w:color w:val="000000"/>
                <w:sz w:val="24"/>
                <w:szCs w:val="24"/>
              </w:rPr>
            </w:pPr>
          </w:p>
        </w:tc>
      </w:tr>
      <w:tr w:rsidR="00DF5E49" w:rsidRPr="00A67D4B" w14:paraId="4C18FB34"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ED884" w14:textId="77777777" w:rsidR="00DF5E49" w:rsidRPr="00A67D4B" w:rsidRDefault="00DF5E49" w:rsidP="004F2CB3">
            <w:pPr>
              <w:spacing w:line="240" w:lineRule="auto"/>
              <w:jc w:val="center"/>
              <w:rPr>
                <w:b/>
                <w:bCs/>
                <w:szCs w:val="24"/>
              </w:rPr>
            </w:pPr>
            <w:r w:rsidRPr="00A67D4B">
              <w:rPr>
                <w:b/>
                <w:bCs/>
                <w:szCs w:val="24"/>
              </w:rPr>
              <w:t>13.11.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50928" w14:textId="77777777" w:rsidR="00DF5E49" w:rsidRPr="00A67D4B" w:rsidRDefault="00DF5E49" w:rsidP="004F2CB3">
            <w:pPr>
              <w:spacing w:line="240" w:lineRule="auto"/>
              <w:jc w:val="both"/>
              <w:rPr>
                <w:szCs w:val="24"/>
              </w:rPr>
            </w:pPr>
            <w:r w:rsidRPr="00A67D4B">
              <w:rPr>
                <w:szCs w:val="24"/>
              </w:rPr>
              <w:t xml:space="preserve">Tiekėjas </w:t>
            </w:r>
            <w:r w:rsidRPr="00A67D4B">
              <w:rPr>
                <w:color w:val="000000"/>
                <w:szCs w:val="24"/>
                <w:shd w:val="clear" w:color="auto" w:fill="FFFFFF"/>
              </w:rPr>
              <w:t xml:space="preserve">neatitinka minimalių patikimo mokesčių mokėtojo kriterijų, nustatytų Lietuvos </w:t>
            </w:r>
            <w:r w:rsidRPr="00A67D4B">
              <w:rPr>
                <w:color w:val="000000"/>
                <w:szCs w:val="24"/>
                <w:shd w:val="clear" w:color="auto" w:fill="FFFFFF"/>
              </w:rPr>
              <w:lastRenderedPageBreak/>
              <w:t>Respublikos mokesčių administravimo įstatymo 40</w:t>
            </w:r>
            <w:r w:rsidRPr="00A67D4B">
              <w:rPr>
                <w:color w:val="000000"/>
                <w:szCs w:val="24"/>
                <w:vertAlign w:val="superscript"/>
              </w:rPr>
              <w:t>1</w:t>
            </w:r>
            <w:r w:rsidRPr="00A67D4B">
              <w:rPr>
                <w:color w:val="000000"/>
                <w:szCs w:val="24"/>
                <w:shd w:val="clear" w:color="auto" w:fill="FFFFFF"/>
              </w:rPr>
              <w:t> straipsnio 1 dalyje. Vadovaujantis Lietuvos Respublikos mokesčių administravimo įstatymo 40</w:t>
            </w:r>
            <w:r w:rsidRPr="00A67D4B">
              <w:rPr>
                <w:color w:val="000000"/>
                <w:szCs w:val="24"/>
                <w:vertAlign w:val="superscript"/>
              </w:rPr>
              <w:t>1</w:t>
            </w:r>
            <w:r w:rsidRPr="00A67D4B">
              <w:rPr>
                <w:color w:val="000000"/>
                <w:szCs w:val="24"/>
                <w:shd w:val="clear" w:color="auto" w:fill="FFFFFF"/>
              </w:rPr>
              <w:t> straipsnio 1 dalyje nustatytais terminais, jie skaičiuojami nuo Mokesčių administravimo įstatymo 40</w:t>
            </w:r>
            <w:r w:rsidRPr="00A67D4B">
              <w:rPr>
                <w:color w:val="000000"/>
                <w:szCs w:val="24"/>
                <w:vertAlign w:val="superscript"/>
              </w:rPr>
              <w:t>1</w:t>
            </w:r>
            <w:r w:rsidRPr="00A67D4B">
              <w:rPr>
                <w:color w:val="000000"/>
                <w:szCs w:val="24"/>
                <w:shd w:val="clear" w:color="auto" w:fill="FFFFFF"/>
              </w:rPr>
              <w:t> straipsnio 1 dalyje nurodytų pažeidimų padarymo dienos, tačiau visais atvejais šie terminai negali būti ilgesni negu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D2F22"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lastRenderedPageBreak/>
              <w:t xml:space="preserve">VPĮ 46 straipsnio 4 dalies 7 </w:t>
            </w:r>
            <w:r w:rsidRPr="00A67D4B">
              <w:rPr>
                <w:rFonts w:ascii="Times New Roman" w:eastAsia="Yu Mincho" w:hAnsi="Times New Roman"/>
                <w:b/>
                <w:bCs/>
                <w:sz w:val="24"/>
                <w:szCs w:val="24"/>
              </w:rPr>
              <w:lastRenderedPageBreak/>
              <w:t>punkto b papunktis</w:t>
            </w:r>
          </w:p>
          <w:p w14:paraId="1BA5D889" w14:textId="77777777" w:rsidR="00DF5E49" w:rsidRPr="00A67D4B" w:rsidRDefault="00DF5E49" w:rsidP="004F2CB3">
            <w:pPr>
              <w:pStyle w:val="Betarp"/>
              <w:jc w:val="both"/>
              <w:rPr>
                <w:rFonts w:ascii="Times New Roman" w:eastAsia="Yu Mincho" w:hAnsi="Times New Roman"/>
                <w:sz w:val="24"/>
                <w:szCs w:val="24"/>
              </w:rPr>
            </w:pPr>
          </w:p>
          <w:p w14:paraId="4470C78D" w14:textId="77777777" w:rsidR="00DF5E49" w:rsidRPr="00A67D4B" w:rsidRDefault="00DF5E49" w:rsidP="004F2CB3">
            <w:pPr>
              <w:spacing w:line="240" w:lineRule="auto"/>
              <w:jc w:val="both"/>
              <w:rPr>
                <w:rFonts w:eastAsia="Yu Mincho"/>
                <w:b/>
                <w:bCs/>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4683"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lastRenderedPageBreak/>
              <w:t xml:space="preserve">Iš Lietuvoje įsteigtų subjektų įrodančių dokumentų nereikalaujama. Užtenka </w:t>
            </w:r>
            <w:r w:rsidRPr="00A67D4B">
              <w:rPr>
                <w:rFonts w:ascii="Times New Roman" w:hAnsi="Times New Roman"/>
                <w:sz w:val="24"/>
                <w:szCs w:val="24"/>
              </w:rPr>
              <w:lastRenderedPageBreak/>
              <w:t>pateiktos Tiekėjo deklaracijos (Pirkimo sąlygų 4 priedas).</w:t>
            </w:r>
          </w:p>
          <w:p w14:paraId="7A31E4B5" w14:textId="77777777" w:rsidR="00DF5E49" w:rsidRPr="00A67D4B" w:rsidRDefault="00DF5E49" w:rsidP="004F2CB3">
            <w:pPr>
              <w:pStyle w:val="Betarp"/>
              <w:jc w:val="both"/>
              <w:rPr>
                <w:rFonts w:ascii="Times New Roman" w:hAnsi="Times New Roman"/>
                <w:b/>
                <w:bCs/>
                <w:iCs/>
                <w:sz w:val="24"/>
                <w:szCs w:val="24"/>
              </w:rPr>
            </w:pPr>
          </w:p>
          <w:p w14:paraId="671FDAC7" w14:textId="77777777" w:rsidR="00DF5E49" w:rsidRPr="00A67D4B" w:rsidRDefault="00DF5E49" w:rsidP="004F2CB3">
            <w:pPr>
              <w:spacing w:line="240" w:lineRule="auto"/>
              <w:jc w:val="both"/>
              <w:rPr>
                <w:szCs w:val="24"/>
              </w:rPr>
            </w:pPr>
            <w:r w:rsidRPr="00A67D4B">
              <w:rPr>
                <w:szCs w:val="24"/>
              </w:rPr>
              <w:t>Priimant sprendimus dėl tiekėjo pašalinimo iš pirkimo procedūros šiame punkte nurodytu pašalinimo pagrindu, be kita ko, atsižvelgiama į</w:t>
            </w:r>
            <w:r w:rsidRPr="00A67D4B">
              <w:rPr>
                <w:b/>
                <w:bCs/>
                <w:szCs w:val="24"/>
              </w:rPr>
              <w:t xml:space="preserve"> </w:t>
            </w:r>
            <w:r w:rsidRPr="00A67D4B">
              <w:rPr>
                <w:szCs w:val="24"/>
              </w:rPr>
              <w:t xml:space="preserve">nacionalinėje duomenų bazėje adresu </w:t>
            </w:r>
            <w:hyperlink r:id="rId20">
              <w:r w:rsidRPr="00A67D4B">
                <w:rPr>
                  <w:rStyle w:val="Hipersaitas"/>
                  <w:szCs w:val="24"/>
                </w:rPr>
                <w:t>https://www.vmi.lt/evmi/mokesciu-moketoju-informacija</w:t>
              </w:r>
            </w:hyperlink>
            <w:r w:rsidRPr="00A67D4B">
              <w:rPr>
                <w:szCs w:val="24"/>
              </w:rPr>
              <w:t xml:space="preserve"> skelbiamą informaciją.</w:t>
            </w:r>
          </w:p>
        </w:tc>
      </w:tr>
      <w:tr w:rsidR="00DF5E49" w:rsidRPr="00A67D4B" w14:paraId="583E4326" w14:textId="77777777" w:rsidTr="005E6035">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9DDD8" w14:textId="77777777" w:rsidR="00DF5E49" w:rsidRPr="00A67D4B" w:rsidRDefault="00DF5E49" w:rsidP="004F2CB3">
            <w:pPr>
              <w:spacing w:line="240" w:lineRule="auto"/>
              <w:jc w:val="center"/>
              <w:rPr>
                <w:b/>
                <w:bCs/>
                <w:szCs w:val="24"/>
              </w:rPr>
            </w:pPr>
            <w:r w:rsidRPr="00A67D4B">
              <w:rPr>
                <w:b/>
                <w:bCs/>
                <w:szCs w:val="24"/>
              </w:rPr>
              <w:lastRenderedPageBreak/>
              <w:t>13.12.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08D25" w14:textId="77777777" w:rsidR="00DF5E49" w:rsidRPr="00A67D4B" w:rsidRDefault="00DF5E49" w:rsidP="004F2CB3">
            <w:pPr>
              <w:spacing w:line="240" w:lineRule="auto"/>
              <w:jc w:val="both"/>
              <w:rPr>
                <w:szCs w:val="24"/>
              </w:rPr>
            </w:pPr>
            <w:r w:rsidRPr="00A67D4B">
              <w:rPr>
                <w:szCs w:val="24"/>
              </w:rPr>
              <w:t>Tiekėjas yra padaręs rimtą profesinį pažeidimą, dėl kurio PO abejoja tiekėjo sąžiningumu,</w:t>
            </w:r>
            <w:r w:rsidRPr="00A67D4B">
              <w:rPr>
                <w:rFonts w:eastAsia="Times New Roman"/>
                <w:szCs w:val="24"/>
              </w:rPr>
              <w:t xml:space="preserve"> kai jis </w:t>
            </w:r>
            <w:r w:rsidRPr="00A67D4B">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3B103" w14:textId="77777777" w:rsidR="00DF5E49" w:rsidRPr="00A67D4B" w:rsidRDefault="00DF5E49" w:rsidP="004F2CB3">
            <w:pPr>
              <w:pStyle w:val="Betarp"/>
              <w:jc w:val="both"/>
              <w:rPr>
                <w:rFonts w:ascii="Times New Roman" w:eastAsia="Yu Mincho" w:hAnsi="Times New Roman"/>
                <w:b/>
                <w:bCs/>
                <w:sz w:val="24"/>
                <w:szCs w:val="24"/>
              </w:rPr>
            </w:pPr>
            <w:r w:rsidRPr="00A67D4B">
              <w:rPr>
                <w:rFonts w:ascii="Times New Roman" w:eastAsia="Yu Mincho" w:hAnsi="Times New Roman"/>
                <w:b/>
                <w:bCs/>
                <w:sz w:val="24"/>
                <w:szCs w:val="24"/>
              </w:rPr>
              <w:t>VPĮ 46 straipsnio 4 dalies 7 punkto c papunktis</w:t>
            </w:r>
          </w:p>
          <w:p w14:paraId="530AA192" w14:textId="77777777" w:rsidR="00DF5E49" w:rsidRPr="00A67D4B" w:rsidRDefault="00DF5E49" w:rsidP="004F2CB3">
            <w:pPr>
              <w:pStyle w:val="Betarp"/>
              <w:jc w:val="both"/>
              <w:rPr>
                <w:rFonts w:ascii="Times New Roman" w:eastAsia="Yu Mincho" w:hAnsi="Times New Roman"/>
                <w:sz w:val="24"/>
                <w:szCs w:val="24"/>
              </w:rPr>
            </w:pPr>
          </w:p>
          <w:p w14:paraId="59E54404" w14:textId="77777777" w:rsidR="00DF5E49" w:rsidRPr="00A67D4B" w:rsidRDefault="00DF5E49" w:rsidP="004F2CB3">
            <w:pPr>
              <w:spacing w:line="240" w:lineRule="auto"/>
              <w:jc w:val="both"/>
              <w:rPr>
                <w:rFonts w:eastAsia="Yu Mincho"/>
                <w:b/>
                <w:bCs/>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F2F75" w14:textId="77777777" w:rsidR="00DF5E49" w:rsidRPr="00A67D4B" w:rsidRDefault="00DF5E49" w:rsidP="004F2CB3">
            <w:pPr>
              <w:pStyle w:val="Betarp"/>
              <w:jc w:val="both"/>
              <w:rPr>
                <w:rFonts w:ascii="Times New Roman" w:hAnsi="Times New Roman"/>
                <w:sz w:val="24"/>
                <w:szCs w:val="24"/>
              </w:rPr>
            </w:pPr>
            <w:r w:rsidRPr="00A67D4B">
              <w:rPr>
                <w:rFonts w:ascii="Times New Roman" w:hAnsi="Times New Roman"/>
                <w:sz w:val="24"/>
                <w:szCs w:val="24"/>
              </w:rPr>
              <w:t>Iš Lietuvoje įsteigtų subjektų įrodančių dokumentų nereikalaujama. Užtenka pateiktos Tiekėjo deklaracijos (Pirkimo sąlygų 4 priedas).</w:t>
            </w:r>
          </w:p>
          <w:p w14:paraId="037C8BD3" w14:textId="77777777" w:rsidR="00DF5E49" w:rsidRPr="00A67D4B" w:rsidRDefault="00DF5E49" w:rsidP="004F2CB3">
            <w:pPr>
              <w:pStyle w:val="Betarp"/>
              <w:jc w:val="both"/>
              <w:rPr>
                <w:rFonts w:ascii="Times New Roman" w:hAnsi="Times New Roman"/>
                <w:bCs/>
                <w:iCs/>
                <w:sz w:val="24"/>
                <w:szCs w:val="24"/>
              </w:rPr>
            </w:pPr>
          </w:p>
          <w:p w14:paraId="5C0CDBD7" w14:textId="77777777" w:rsidR="00DF5E49" w:rsidRPr="00A67D4B" w:rsidRDefault="00DF5E49" w:rsidP="004F2CB3">
            <w:pPr>
              <w:spacing w:line="240" w:lineRule="auto"/>
              <w:jc w:val="both"/>
              <w:rPr>
                <w:b/>
                <w:bCs/>
                <w:szCs w:val="24"/>
              </w:rPr>
            </w:pPr>
            <w:r w:rsidRPr="00A67D4B">
              <w:rPr>
                <w:b/>
                <w:bCs/>
                <w:szCs w:val="24"/>
              </w:rPr>
              <w:t xml:space="preserve">Priimant sprendimus dėl tiekėjo pašalinimo iš pirkimo procedūros šiame punkte nurodytu pašalinimo pagrindu, be kita ko, atsižvelgiama į nacionalinėje duomenų bazėje adresu: </w:t>
            </w:r>
          </w:p>
          <w:p w14:paraId="745ABE2A" w14:textId="77777777" w:rsidR="00DF5E49" w:rsidRPr="00A67D4B" w:rsidRDefault="00E1598D" w:rsidP="004F2CB3">
            <w:pPr>
              <w:spacing w:line="240" w:lineRule="auto"/>
              <w:jc w:val="both"/>
              <w:rPr>
                <w:szCs w:val="24"/>
              </w:rPr>
            </w:pPr>
            <w:hyperlink r:id="rId21" w:history="1">
              <w:r w:rsidR="00DF5E49" w:rsidRPr="00A67D4B">
                <w:rPr>
                  <w:rStyle w:val="Hipersaitas"/>
                  <w:szCs w:val="24"/>
                </w:rPr>
                <w:t>https://kt.gov.lt/lt/atviri-duomenys/diskvalifikavimas-is-viesuju-pirkimu</w:t>
              </w:r>
            </w:hyperlink>
            <w:r w:rsidR="00DF5E49" w:rsidRPr="00A67D4B">
              <w:rPr>
                <w:szCs w:val="24"/>
              </w:rPr>
              <w:t xml:space="preserve"> skelbiamą informaciją. </w:t>
            </w:r>
          </w:p>
        </w:tc>
      </w:tr>
    </w:tbl>
    <w:p w14:paraId="4C9429B8" w14:textId="77777777" w:rsidR="00915014" w:rsidRPr="00A67D4B" w:rsidRDefault="00915014" w:rsidP="00915014">
      <w:pPr>
        <w:tabs>
          <w:tab w:val="left" w:pos="0"/>
          <w:tab w:val="left" w:pos="426"/>
        </w:tabs>
        <w:spacing w:after="0" w:line="240" w:lineRule="auto"/>
        <w:ind w:right="-93"/>
        <w:jc w:val="right"/>
        <w:rPr>
          <w:rFonts w:eastAsia="Times New Roman"/>
          <w:b/>
          <w:szCs w:val="24"/>
        </w:rPr>
      </w:pPr>
    </w:p>
    <w:p w14:paraId="3E44BFEB" w14:textId="3DF073B8" w:rsidR="00915014" w:rsidRPr="00A67D4B" w:rsidRDefault="00915014" w:rsidP="00915014">
      <w:pPr>
        <w:tabs>
          <w:tab w:val="left" w:pos="0"/>
          <w:tab w:val="left" w:pos="426"/>
        </w:tabs>
        <w:spacing w:after="0" w:line="240" w:lineRule="auto"/>
        <w:ind w:right="-93"/>
        <w:jc w:val="right"/>
        <w:rPr>
          <w:rFonts w:eastAsia="Times New Roman"/>
          <w:b/>
          <w:szCs w:val="24"/>
        </w:rPr>
      </w:pPr>
      <w:r w:rsidRPr="00A67D4B">
        <w:rPr>
          <w:rFonts w:eastAsia="Times New Roman"/>
          <w:b/>
          <w:szCs w:val="24"/>
        </w:rPr>
        <w:t>2 lentelė. Kvalifikacinių reikalavimų lentelė</w:t>
      </w:r>
    </w:p>
    <w:p w14:paraId="6E83782E" w14:textId="77777777" w:rsidR="00915014" w:rsidRPr="00A67D4B" w:rsidRDefault="00915014" w:rsidP="00915014">
      <w:pPr>
        <w:tabs>
          <w:tab w:val="left" w:pos="0"/>
          <w:tab w:val="left" w:pos="426"/>
        </w:tabs>
        <w:spacing w:after="0" w:line="240" w:lineRule="auto"/>
        <w:ind w:right="-93"/>
        <w:jc w:val="right"/>
        <w:rPr>
          <w:rFonts w:eastAsia="Times New Roman"/>
          <w:b/>
          <w:szCs w:val="24"/>
        </w:rPr>
      </w:pPr>
    </w:p>
    <w:tbl>
      <w:tblPr>
        <w:tblW w:w="5052"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19"/>
        <w:gridCol w:w="4650"/>
        <w:gridCol w:w="4397"/>
      </w:tblGrid>
      <w:tr w:rsidR="00915014" w:rsidRPr="00A67D4B" w14:paraId="3CBAE93B" w14:textId="77777777" w:rsidTr="00B26C12">
        <w:tc>
          <w:tcPr>
            <w:tcW w:w="506" w:type="pct"/>
            <w:tcBorders>
              <w:top w:val="single" w:sz="4" w:space="0" w:color="000000"/>
              <w:left w:val="single" w:sz="4" w:space="0" w:color="000000"/>
              <w:bottom w:val="single" w:sz="4" w:space="0" w:color="000000"/>
              <w:right w:val="single" w:sz="4" w:space="0" w:color="000000"/>
            </w:tcBorders>
            <w:vAlign w:val="center"/>
            <w:hideMark/>
          </w:tcPr>
          <w:p w14:paraId="44A6666F" w14:textId="77777777" w:rsidR="00915014" w:rsidRPr="00A67D4B" w:rsidRDefault="00915014" w:rsidP="00B26C12">
            <w:pPr>
              <w:spacing w:after="0" w:line="240" w:lineRule="auto"/>
              <w:ind w:left="-79"/>
              <w:jc w:val="center"/>
              <w:rPr>
                <w:rFonts w:eastAsia="Times New Roman"/>
                <w:b/>
                <w:szCs w:val="24"/>
              </w:rPr>
            </w:pPr>
            <w:r w:rsidRPr="00A67D4B">
              <w:rPr>
                <w:rFonts w:eastAsia="Times New Roman"/>
                <w:b/>
                <w:szCs w:val="24"/>
              </w:rPr>
              <w:t>Eil. Nr.</w:t>
            </w:r>
          </w:p>
        </w:tc>
        <w:tc>
          <w:tcPr>
            <w:tcW w:w="2310" w:type="pct"/>
            <w:tcBorders>
              <w:top w:val="single" w:sz="4" w:space="0" w:color="000000"/>
              <w:left w:val="single" w:sz="4" w:space="0" w:color="000000"/>
              <w:bottom w:val="single" w:sz="4" w:space="0" w:color="000000"/>
              <w:right w:val="single" w:sz="4" w:space="0" w:color="000000"/>
            </w:tcBorders>
            <w:vAlign w:val="center"/>
            <w:hideMark/>
          </w:tcPr>
          <w:p w14:paraId="3EB4958E" w14:textId="77777777" w:rsidR="00915014" w:rsidRPr="00A67D4B" w:rsidRDefault="00915014" w:rsidP="00B26C12">
            <w:pPr>
              <w:spacing w:after="0" w:line="240" w:lineRule="auto"/>
              <w:jc w:val="center"/>
              <w:rPr>
                <w:rFonts w:eastAsia="Times New Roman"/>
                <w:b/>
                <w:szCs w:val="24"/>
              </w:rPr>
            </w:pPr>
            <w:r w:rsidRPr="00A67D4B">
              <w:rPr>
                <w:rFonts w:eastAsia="Times New Roman"/>
                <w:b/>
                <w:szCs w:val="24"/>
              </w:rPr>
              <w:t>Kvalifikacinis reikalavimas</w:t>
            </w:r>
          </w:p>
        </w:tc>
        <w:tc>
          <w:tcPr>
            <w:tcW w:w="2184" w:type="pct"/>
            <w:tcBorders>
              <w:top w:val="single" w:sz="4" w:space="0" w:color="000000"/>
              <w:left w:val="single" w:sz="4" w:space="0" w:color="000000"/>
              <w:bottom w:val="single" w:sz="4" w:space="0" w:color="000000"/>
              <w:right w:val="single" w:sz="4" w:space="0" w:color="000000"/>
            </w:tcBorders>
            <w:vAlign w:val="center"/>
            <w:hideMark/>
          </w:tcPr>
          <w:p w14:paraId="30DA2B46" w14:textId="77777777" w:rsidR="00915014" w:rsidRPr="00A67D4B" w:rsidRDefault="00915014" w:rsidP="00B26C12">
            <w:pPr>
              <w:spacing w:after="0" w:line="240" w:lineRule="auto"/>
              <w:jc w:val="center"/>
              <w:rPr>
                <w:rFonts w:eastAsia="Times New Roman"/>
                <w:b/>
                <w:szCs w:val="24"/>
              </w:rPr>
            </w:pPr>
            <w:r w:rsidRPr="00A67D4B">
              <w:rPr>
                <w:rFonts w:eastAsia="Times New Roman"/>
                <w:b/>
                <w:szCs w:val="24"/>
              </w:rPr>
              <w:t>Atitikimą kvalifikaciniams reikalavimams įrodantys dokumentai</w:t>
            </w:r>
          </w:p>
        </w:tc>
      </w:tr>
      <w:tr w:rsidR="00915014" w:rsidRPr="00A67D4B" w14:paraId="4942ACFF" w14:textId="77777777" w:rsidTr="00B26C12">
        <w:tc>
          <w:tcPr>
            <w:tcW w:w="506" w:type="pct"/>
            <w:tcBorders>
              <w:top w:val="single" w:sz="4" w:space="0" w:color="000000"/>
              <w:left w:val="single" w:sz="4" w:space="0" w:color="000000"/>
              <w:bottom w:val="single" w:sz="4" w:space="0" w:color="000000"/>
              <w:right w:val="single" w:sz="4" w:space="0" w:color="000000"/>
            </w:tcBorders>
            <w:vAlign w:val="center"/>
          </w:tcPr>
          <w:p w14:paraId="69925D3D" w14:textId="340A4B0D" w:rsidR="00915014" w:rsidRPr="00A67D4B" w:rsidRDefault="00915014" w:rsidP="00B26C12">
            <w:pPr>
              <w:spacing w:after="0" w:line="240" w:lineRule="auto"/>
              <w:jc w:val="center"/>
              <w:rPr>
                <w:rFonts w:eastAsia="Times New Roman"/>
                <w:b/>
                <w:bCs/>
                <w:szCs w:val="24"/>
              </w:rPr>
            </w:pPr>
            <w:r w:rsidRPr="00A67D4B">
              <w:rPr>
                <w:rFonts w:eastAsia="Times New Roman"/>
                <w:b/>
                <w:bCs/>
                <w:szCs w:val="24"/>
              </w:rPr>
              <w:t>13.13</w:t>
            </w:r>
          </w:p>
        </w:tc>
        <w:tc>
          <w:tcPr>
            <w:tcW w:w="2310" w:type="pct"/>
            <w:tcBorders>
              <w:top w:val="single" w:sz="4" w:space="0" w:color="auto"/>
              <w:left w:val="single" w:sz="4" w:space="0" w:color="auto"/>
              <w:bottom w:val="single" w:sz="4" w:space="0" w:color="auto"/>
              <w:right w:val="single" w:sz="4" w:space="0" w:color="auto"/>
            </w:tcBorders>
          </w:tcPr>
          <w:p w14:paraId="2F0FE113" w14:textId="47EF8AD7" w:rsidR="00915014" w:rsidRPr="00A67D4B" w:rsidRDefault="00915014" w:rsidP="00B26C12">
            <w:pPr>
              <w:pStyle w:val="Sraopastraipa"/>
              <w:tabs>
                <w:tab w:val="left" w:pos="4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ind w:left="0"/>
              <w:jc w:val="both"/>
              <w:rPr>
                <w:lang w:val="lt-LT"/>
              </w:rPr>
            </w:pPr>
            <w:r w:rsidRPr="00A67D4B">
              <w:rPr>
                <w:lang w:val="lt-LT"/>
              </w:rPr>
              <w:t xml:space="preserve">Tiekėjas sutarties vykdymui turi turėti ne mažiau kaip 1 (vieną) specialistą, turintį teisę būti </w:t>
            </w:r>
            <w:r w:rsidRPr="00A67D4B">
              <w:rPr>
                <w:b/>
                <w:bCs/>
                <w:lang w:val="lt-LT"/>
              </w:rPr>
              <w:t xml:space="preserve">ypatingojo statinio </w:t>
            </w:r>
            <w:r w:rsidRPr="00A67D4B">
              <w:rPr>
                <w:b/>
                <w:bCs/>
                <w:lang w:val="lt-LT" w:eastAsia="lt-LT"/>
              </w:rPr>
              <w:t xml:space="preserve">specialiųjų statybos darbų vadovu </w:t>
            </w:r>
            <w:r w:rsidRPr="00A67D4B">
              <w:rPr>
                <w:lang w:val="lt-LT" w:eastAsia="lt-LT"/>
              </w:rPr>
              <w:t>(</w:t>
            </w:r>
            <w:r w:rsidRPr="00A67D4B">
              <w:rPr>
                <w:b/>
                <w:bCs/>
                <w:color w:val="000000"/>
                <w:lang w:val="lt-LT"/>
              </w:rPr>
              <w:t>Statiniai:</w:t>
            </w:r>
            <w:r w:rsidRPr="00A67D4B">
              <w:rPr>
                <w:color w:val="000000"/>
                <w:lang w:val="lt-LT"/>
              </w:rPr>
              <w:t xml:space="preserve"> pastatai (gyvenamieji ir negyvenamieji);</w:t>
            </w:r>
            <w:r w:rsidRPr="00A67D4B">
              <w:rPr>
                <w:lang w:val="lt-LT"/>
              </w:rPr>
              <w:t xml:space="preserve"> taip pat minėti statiniai, esantys kultūros paveldo objekto teritorijoje, jo apsaugos zonoje, kultūros paveldo vietovėje</w:t>
            </w:r>
            <w:r w:rsidRPr="00A67D4B">
              <w:rPr>
                <w:color w:val="000000"/>
                <w:lang w:val="lt-LT"/>
              </w:rPr>
              <w:t xml:space="preserve"> </w:t>
            </w:r>
            <w:r w:rsidRPr="00A67D4B">
              <w:rPr>
                <w:b/>
                <w:bCs/>
                <w:color w:val="000000"/>
                <w:lang w:val="lt-LT"/>
              </w:rPr>
              <w:t>darbų sritis:</w:t>
            </w:r>
            <w:r w:rsidRPr="00A67D4B">
              <w:rPr>
                <w:color w:val="000000"/>
                <w:lang w:val="lt-LT"/>
              </w:rPr>
              <w:t xml:space="preserve">  </w:t>
            </w:r>
            <w:r w:rsidR="000C5CB3" w:rsidRPr="00A67D4B">
              <w:rPr>
                <w:color w:val="000000"/>
                <w:lang w:val="lt-LT"/>
              </w:rPr>
              <w:t>statybinių konstrukcijų</w:t>
            </w:r>
            <w:r w:rsidR="00195479" w:rsidRPr="00A67D4B">
              <w:rPr>
                <w:color w:val="000000"/>
                <w:lang w:val="lt-LT"/>
              </w:rPr>
              <w:t xml:space="preserve"> darbai</w:t>
            </w:r>
            <w:r w:rsidRPr="00A67D4B">
              <w:rPr>
                <w:color w:val="000000"/>
                <w:lang w:val="lt-LT"/>
              </w:rPr>
              <w:t>)</w:t>
            </w:r>
            <w:r w:rsidRPr="00A67D4B">
              <w:rPr>
                <w:lang w:val="lt-LT" w:eastAsia="lt-LT"/>
              </w:rPr>
              <w:t xml:space="preserve"> </w:t>
            </w:r>
          </w:p>
        </w:tc>
        <w:tc>
          <w:tcPr>
            <w:tcW w:w="2184" w:type="pct"/>
            <w:tcBorders>
              <w:top w:val="single" w:sz="4" w:space="0" w:color="auto"/>
              <w:left w:val="single" w:sz="4" w:space="0" w:color="auto"/>
              <w:bottom w:val="single" w:sz="4" w:space="0" w:color="auto"/>
              <w:right w:val="single" w:sz="4" w:space="0" w:color="auto"/>
            </w:tcBorders>
          </w:tcPr>
          <w:p w14:paraId="0F3A6FAB" w14:textId="77777777" w:rsidR="00915014" w:rsidRPr="00A67D4B" w:rsidRDefault="00915014" w:rsidP="00B26C12">
            <w:pPr>
              <w:spacing w:line="240" w:lineRule="auto"/>
              <w:jc w:val="both"/>
              <w:rPr>
                <w:b/>
                <w:color w:val="000000"/>
                <w:szCs w:val="24"/>
              </w:rPr>
            </w:pPr>
            <w:r w:rsidRPr="00A67D4B">
              <w:rPr>
                <w:color w:val="000000"/>
                <w:szCs w:val="24"/>
              </w:rPr>
              <w:t>1. Specialistų sąrašas (nurodoma Pasiūlymo formoje, Pirkimų sąlygų 1 priedas).</w:t>
            </w:r>
          </w:p>
          <w:p w14:paraId="4FDABDD3" w14:textId="77777777" w:rsidR="00915014" w:rsidRPr="00A67D4B" w:rsidRDefault="00915014" w:rsidP="00B26C12">
            <w:pPr>
              <w:spacing w:line="240" w:lineRule="auto"/>
              <w:jc w:val="both"/>
              <w:rPr>
                <w:color w:val="000000"/>
                <w:szCs w:val="24"/>
              </w:rPr>
            </w:pPr>
            <w:r w:rsidRPr="00A67D4B">
              <w:rPr>
                <w:color w:val="000000"/>
                <w:szCs w:val="24"/>
              </w:rPr>
              <w:t>2. Perkančioji organizacija naudodamasi SSVA</w:t>
            </w:r>
            <w:r w:rsidRPr="00A67D4B">
              <w:rPr>
                <w:szCs w:val="24"/>
              </w:rPr>
              <w:t xml:space="preserve"> (</w:t>
            </w:r>
            <w:hyperlink r:id="rId22" w:history="1">
              <w:r w:rsidRPr="00A67D4B">
                <w:rPr>
                  <w:color w:val="0000FF"/>
                  <w:szCs w:val="24"/>
                  <w:u w:val="single"/>
                </w:rPr>
                <w:t>https://www.ssva.lt</w:t>
              </w:r>
            </w:hyperlink>
            <w:r w:rsidRPr="00A67D4B">
              <w:rPr>
                <w:szCs w:val="24"/>
              </w:rPr>
              <w:t xml:space="preserve">)  </w:t>
            </w:r>
            <w:r w:rsidRPr="00A67D4B">
              <w:rPr>
                <w:color w:val="000000"/>
                <w:szCs w:val="24"/>
              </w:rPr>
              <w:t>duomenų registrais, patikrins Specialistų atitiktį nustatytam reikalavimui.</w:t>
            </w:r>
          </w:p>
          <w:p w14:paraId="15B1252A" w14:textId="77777777" w:rsidR="00915014" w:rsidRPr="00A67D4B" w:rsidRDefault="00915014" w:rsidP="00B26C12">
            <w:pPr>
              <w:spacing w:line="240" w:lineRule="auto"/>
              <w:jc w:val="both"/>
              <w:rPr>
                <w:szCs w:val="24"/>
                <w:u w:val="single"/>
              </w:rPr>
            </w:pPr>
            <w:r w:rsidRPr="00A67D4B">
              <w:rPr>
                <w:szCs w:val="24"/>
              </w:rPr>
              <w:t>3. Specialisto teisinę formą su tiekėju įrodantis dokumentas (</w:t>
            </w:r>
            <w:r w:rsidRPr="00A67D4B">
              <w:rPr>
                <w:szCs w:val="24"/>
                <w:u w:val="single"/>
              </w:rPr>
              <w:t xml:space="preserve">Darbo arba kitos sutarties išrašas ir/ar kiti dokumentai, kuriuose nurodyta sutarties sudarymo data, </w:t>
            </w:r>
            <w:r w:rsidRPr="00A67D4B">
              <w:rPr>
                <w:szCs w:val="24"/>
                <w:u w:val="single"/>
              </w:rPr>
              <w:lastRenderedPageBreak/>
              <w:t>darbdavio ir darbuotojo identifikavimo duomenys).</w:t>
            </w:r>
          </w:p>
          <w:p w14:paraId="47EB8A1C" w14:textId="77777777" w:rsidR="00915014" w:rsidRPr="00A67D4B" w:rsidRDefault="00915014" w:rsidP="00B26C12">
            <w:pPr>
              <w:spacing w:line="240" w:lineRule="auto"/>
              <w:jc w:val="both"/>
              <w:rPr>
                <w:szCs w:val="24"/>
              </w:rPr>
            </w:pPr>
            <w:r w:rsidRPr="00A67D4B">
              <w:rPr>
                <w:szCs w:val="24"/>
              </w:rPr>
              <w:t xml:space="preserve">4. </w:t>
            </w:r>
            <w:r w:rsidRPr="00A67D4B">
              <w:rPr>
                <w:szCs w:val="24"/>
                <w:u w:val="single"/>
              </w:rPr>
              <w:t>Jei pasitelkiamas specialistas (</w:t>
            </w:r>
            <w:proofErr w:type="spellStart"/>
            <w:r w:rsidRPr="00A67D4B">
              <w:rPr>
                <w:szCs w:val="24"/>
                <w:u w:val="single"/>
              </w:rPr>
              <w:t>kvazisubtiekėjas</w:t>
            </w:r>
            <w:proofErr w:type="spellEnd"/>
            <w:r w:rsidRPr="00A67D4B">
              <w:rPr>
                <w:szCs w:val="24"/>
                <w:u w:val="single"/>
              </w:rPr>
              <w:t>) nėra tiekėjo ar ūkio subjekto, kurio pajėgumais tiekėjas remiasi, darbuotojas, turi būti pateikti dokumentai, įrodantys, kad laimėjimo atveju jis bus įdarbintas (ir specialisto sutikimas būti įdarbintu</w:t>
            </w:r>
            <w:r w:rsidRPr="00A67D4B">
              <w:rPr>
                <w:szCs w:val="24"/>
              </w:rPr>
              <w:t>).</w:t>
            </w:r>
          </w:p>
          <w:p w14:paraId="321E2372" w14:textId="77777777" w:rsidR="00915014" w:rsidRPr="00A67D4B" w:rsidRDefault="00915014" w:rsidP="00B26C12">
            <w:pPr>
              <w:tabs>
                <w:tab w:val="left" w:pos="508"/>
              </w:tabs>
              <w:spacing w:after="0" w:line="240" w:lineRule="auto"/>
              <w:jc w:val="both"/>
              <w:rPr>
                <w:rFonts w:eastAsia="Times New Roman"/>
                <w:b/>
                <w:szCs w:val="24"/>
              </w:rPr>
            </w:pPr>
            <w:r w:rsidRPr="00A67D4B">
              <w:rPr>
                <w:b/>
                <w:szCs w:val="24"/>
                <w:u w:val="single"/>
              </w:rPr>
              <w:t>CVP IS priemonėmis pateikiamos skaitmeninės dokumentų kopijos</w:t>
            </w:r>
          </w:p>
        </w:tc>
      </w:tr>
      <w:tr w:rsidR="00001582" w:rsidRPr="00A67D4B" w14:paraId="6BDF8FD2" w14:textId="77777777" w:rsidTr="00B26C12">
        <w:tc>
          <w:tcPr>
            <w:tcW w:w="506" w:type="pct"/>
            <w:tcBorders>
              <w:top w:val="single" w:sz="4" w:space="0" w:color="000000"/>
              <w:left w:val="single" w:sz="4" w:space="0" w:color="000000"/>
              <w:bottom w:val="single" w:sz="4" w:space="0" w:color="000000"/>
              <w:right w:val="single" w:sz="4" w:space="0" w:color="000000"/>
            </w:tcBorders>
            <w:vAlign w:val="center"/>
          </w:tcPr>
          <w:p w14:paraId="6D442827" w14:textId="1402A92E" w:rsidR="00001582" w:rsidRPr="00A67D4B" w:rsidRDefault="00001582" w:rsidP="00001582">
            <w:pPr>
              <w:spacing w:after="0" w:line="240" w:lineRule="auto"/>
              <w:jc w:val="center"/>
              <w:rPr>
                <w:rFonts w:eastAsia="Times New Roman"/>
                <w:b/>
                <w:bCs/>
                <w:szCs w:val="24"/>
              </w:rPr>
            </w:pPr>
            <w:r w:rsidRPr="00A67D4B">
              <w:rPr>
                <w:rFonts w:eastAsia="Times New Roman"/>
                <w:b/>
                <w:bCs/>
                <w:szCs w:val="24"/>
              </w:rPr>
              <w:lastRenderedPageBreak/>
              <w:t>13.14.</w:t>
            </w:r>
          </w:p>
        </w:tc>
        <w:tc>
          <w:tcPr>
            <w:tcW w:w="2310" w:type="pct"/>
            <w:tcBorders>
              <w:top w:val="single" w:sz="4" w:space="0" w:color="auto"/>
              <w:left w:val="single" w:sz="4" w:space="0" w:color="auto"/>
              <w:bottom w:val="single" w:sz="4" w:space="0" w:color="auto"/>
              <w:right w:val="single" w:sz="4" w:space="0" w:color="auto"/>
            </w:tcBorders>
          </w:tcPr>
          <w:p w14:paraId="115A65CA" w14:textId="441FDA80" w:rsidR="00001582" w:rsidRPr="00A67D4B" w:rsidRDefault="00001582" w:rsidP="00001582">
            <w:pPr>
              <w:pStyle w:val="Sraopastraipa"/>
              <w:tabs>
                <w:tab w:val="left" w:pos="4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ind w:left="0"/>
              <w:jc w:val="both"/>
            </w:pPr>
            <w:proofErr w:type="spellStart"/>
            <w:r w:rsidRPr="00A67D4B">
              <w:t>Tiekėjas</w:t>
            </w:r>
            <w:proofErr w:type="spellEnd"/>
            <w:r w:rsidRPr="00A67D4B">
              <w:t xml:space="preserve"> per </w:t>
            </w:r>
            <w:proofErr w:type="spellStart"/>
            <w:r w:rsidRPr="00A67D4B">
              <w:t>pastaruosius</w:t>
            </w:r>
            <w:proofErr w:type="spellEnd"/>
            <w:r w:rsidRPr="00A67D4B">
              <w:t xml:space="preserve"> 5 </w:t>
            </w:r>
            <w:proofErr w:type="spellStart"/>
            <w:r w:rsidRPr="00A67D4B">
              <w:t>metus</w:t>
            </w:r>
            <w:proofErr w:type="spellEnd"/>
            <w:r w:rsidRPr="00A67D4B">
              <w:t xml:space="preserve"> </w:t>
            </w:r>
            <w:proofErr w:type="spellStart"/>
            <w:r w:rsidRPr="00A67D4B">
              <w:t>arba</w:t>
            </w:r>
            <w:proofErr w:type="spellEnd"/>
            <w:r w:rsidRPr="00A67D4B">
              <w:t xml:space="preserve"> per </w:t>
            </w:r>
            <w:proofErr w:type="spellStart"/>
            <w:r w:rsidRPr="00A67D4B">
              <w:t>laiką</w:t>
            </w:r>
            <w:proofErr w:type="spellEnd"/>
            <w:r w:rsidRPr="00A67D4B">
              <w:t xml:space="preserve"> </w:t>
            </w:r>
            <w:proofErr w:type="spellStart"/>
            <w:r w:rsidRPr="00A67D4B">
              <w:t>nuo</w:t>
            </w:r>
            <w:proofErr w:type="spellEnd"/>
            <w:r w:rsidRPr="00A67D4B">
              <w:t xml:space="preserve"> jo </w:t>
            </w:r>
            <w:proofErr w:type="spellStart"/>
            <w:r w:rsidRPr="00A67D4B">
              <w:t>įregistravimo</w:t>
            </w:r>
            <w:proofErr w:type="spellEnd"/>
            <w:r w:rsidRPr="00A67D4B">
              <w:t xml:space="preserve"> </w:t>
            </w:r>
            <w:proofErr w:type="spellStart"/>
            <w:r w:rsidRPr="00A67D4B">
              <w:t>dienos</w:t>
            </w:r>
            <w:proofErr w:type="spellEnd"/>
            <w:r w:rsidRPr="00A67D4B">
              <w:t xml:space="preserve"> (</w:t>
            </w:r>
            <w:proofErr w:type="spellStart"/>
            <w:r w:rsidRPr="00A67D4B">
              <w:t>jei</w:t>
            </w:r>
            <w:proofErr w:type="spellEnd"/>
            <w:r w:rsidRPr="00A67D4B">
              <w:t xml:space="preserve"> </w:t>
            </w:r>
            <w:proofErr w:type="spellStart"/>
            <w:r w:rsidRPr="00A67D4B">
              <w:t>rangovas</w:t>
            </w:r>
            <w:proofErr w:type="spellEnd"/>
            <w:r w:rsidRPr="00A67D4B">
              <w:t xml:space="preserve"> </w:t>
            </w:r>
            <w:proofErr w:type="spellStart"/>
            <w:r w:rsidRPr="00A67D4B">
              <w:t>vykdo</w:t>
            </w:r>
            <w:proofErr w:type="spellEnd"/>
            <w:r w:rsidRPr="00A67D4B">
              <w:t xml:space="preserve"> </w:t>
            </w:r>
            <w:proofErr w:type="spellStart"/>
            <w:r w:rsidRPr="00A67D4B">
              <w:t>veiklą</w:t>
            </w:r>
            <w:proofErr w:type="spellEnd"/>
            <w:r w:rsidRPr="00A67D4B">
              <w:t xml:space="preserve"> </w:t>
            </w:r>
            <w:proofErr w:type="spellStart"/>
            <w:r w:rsidRPr="00A67D4B">
              <w:t>mažiau</w:t>
            </w:r>
            <w:proofErr w:type="spellEnd"/>
            <w:r w:rsidRPr="00A67D4B">
              <w:t xml:space="preserve"> </w:t>
            </w:r>
            <w:proofErr w:type="spellStart"/>
            <w:r w:rsidRPr="00A67D4B">
              <w:t>nei</w:t>
            </w:r>
            <w:proofErr w:type="spellEnd"/>
            <w:r w:rsidRPr="00A67D4B">
              <w:t xml:space="preserve"> 5 </w:t>
            </w:r>
            <w:proofErr w:type="spellStart"/>
            <w:r w:rsidRPr="00A67D4B">
              <w:t>metus</w:t>
            </w:r>
            <w:proofErr w:type="spellEnd"/>
            <w:r w:rsidRPr="00A67D4B">
              <w:t xml:space="preserve">) </w:t>
            </w:r>
            <w:proofErr w:type="spellStart"/>
            <w:r w:rsidRPr="00A67D4B">
              <w:t>turi</w:t>
            </w:r>
            <w:proofErr w:type="spellEnd"/>
            <w:r w:rsidRPr="00A67D4B">
              <w:t xml:space="preserve"> </w:t>
            </w:r>
            <w:proofErr w:type="spellStart"/>
            <w:r w:rsidRPr="00A67D4B">
              <w:t>būti</w:t>
            </w:r>
            <w:proofErr w:type="spellEnd"/>
            <w:r w:rsidRPr="00A67D4B">
              <w:t xml:space="preserve"> </w:t>
            </w:r>
            <w:proofErr w:type="spellStart"/>
            <w:r w:rsidRPr="00A67D4B">
              <w:t>įvykdęs</w:t>
            </w:r>
            <w:proofErr w:type="spellEnd"/>
            <w:r w:rsidRPr="00A67D4B">
              <w:t xml:space="preserve"> </w:t>
            </w:r>
            <w:proofErr w:type="spellStart"/>
            <w:r w:rsidRPr="00A67D4B">
              <w:t>arba</w:t>
            </w:r>
            <w:proofErr w:type="spellEnd"/>
            <w:r w:rsidRPr="00A67D4B">
              <w:t xml:space="preserve"> </w:t>
            </w:r>
            <w:proofErr w:type="spellStart"/>
            <w:r w:rsidRPr="00A67D4B">
              <w:t>vykdo</w:t>
            </w:r>
            <w:proofErr w:type="spellEnd"/>
            <w:r w:rsidRPr="00A67D4B">
              <w:t xml:space="preserve"> </w:t>
            </w:r>
            <w:proofErr w:type="spellStart"/>
            <w:r w:rsidRPr="00A67D4B">
              <w:t>kultūros</w:t>
            </w:r>
            <w:proofErr w:type="spellEnd"/>
            <w:r w:rsidRPr="00A67D4B">
              <w:t xml:space="preserve"> </w:t>
            </w:r>
            <w:proofErr w:type="spellStart"/>
            <w:r w:rsidRPr="00A67D4B">
              <w:t>paveldo</w:t>
            </w:r>
            <w:proofErr w:type="spellEnd"/>
            <w:r w:rsidRPr="00A67D4B">
              <w:t xml:space="preserve"> </w:t>
            </w:r>
            <w:proofErr w:type="spellStart"/>
            <w:r w:rsidRPr="00A67D4B">
              <w:t>teritorijoje</w:t>
            </w:r>
            <w:proofErr w:type="spellEnd"/>
            <w:r w:rsidRPr="00A67D4B">
              <w:t xml:space="preserve"> bent </w:t>
            </w:r>
            <w:proofErr w:type="spellStart"/>
            <w:r w:rsidRPr="00A67D4B">
              <w:t>vieną</w:t>
            </w:r>
            <w:proofErr w:type="spellEnd"/>
            <w:r w:rsidRPr="00A67D4B">
              <w:t xml:space="preserve"> </w:t>
            </w:r>
            <w:proofErr w:type="spellStart"/>
            <w:r w:rsidRPr="00A67D4B">
              <w:t>ar</w:t>
            </w:r>
            <w:proofErr w:type="spellEnd"/>
            <w:r w:rsidRPr="00A67D4B">
              <w:t xml:space="preserve"> </w:t>
            </w:r>
            <w:proofErr w:type="spellStart"/>
            <w:r w:rsidRPr="00A67D4B">
              <w:t>daugiau</w:t>
            </w:r>
            <w:proofErr w:type="spellEnd"/>
            <w:r w:rsidRPr="00A67D4B">
              <w:t xml:space="preserve"> </w:t>
            </w:r>
            <w:proofErr w:type="spellStart"/>
            <w:r w:rsidRPr="00A67D4B">
              <w:t>paprastojo</w:t>
            </w:r>
            <w:proofErr w:type="spellEnd"/>
            <w:r w:rsidRPr="00A67D4B">
              <w:t xml:space="preserve"> </w:t>
            </w:r>
            <w:proofErr w:type="spellStart"/>
            <w:r w:rsidRPr="00A67D4B">
              <w:t>remonto</w:t>
            </w:r>
            <w:proofErr w:type="spellEnd"/>
            <w:r w:rsidRPr="00A67D4B">
              <w:t xml:space="preserve"> </w:t>
            </w:r>
            <w:proofErr w:type="spellStart"/>
            <w:r w:rsidRPr="00A67D4B">
              <w:t>ar</w:t>
            </w:r>
            <w:proofErr w:type="spellEnd"/>
            <w:r w:rsidRPr="00A67D4B">
              <w:t xml:space="preserve"> </w:t>
            </w:r>
            <w:proofErr w:type="spellStart"/>
            <w:r w:rsidRPr="00A67D4B">
              <w:t>tvarkomųjų</w:t>
            </w:r>
            <w:proofErr w:type="spellEnd"/>
            <w:r w:rsidRPr="00A67D4B">
              <w:t xml:space="preserve"> </w:t>
            </w:r>
            <w:proofErr w:type="spellStart"/>
            <w:r w:rsidRPr="00A67D4B">
              <w:t>statybos</w:t>
            </w:r>
            <w:proofErr w:type="spellEnd"/>
            <w:r w:rsidRPr="00A67D4B">
              <w:t xml:space="preserve"> </w:t>
            </w:r>
            <w:proofErr w:type="spellStart"/>
            <w:r w:rsidRPr="00A67D4B">
              <w:t>darbų</w:t>
            </w:r>
            <w:proofErr w:type="spellEnd"/>
            <w:r w:rsidRPr="00A67D4B">
              <w:t xml:space="preserve">, </w:t>
            </w:r>
            <w:proofErr w:type="spellStart"/>
            <w:r w:rsidRPr="00A67D4B">
              <w:t>ar</w:t>
            </w:r>
            <w:proofErr w:type="spellEnd"/>
            <w:r w:rsidRPr="00A67D4B">
              <w:t xml:space="preserve"> </w:t>
            </w:r>
            <w:proofErr w:type="spellStart"/>
            <w:r w:rsidRPr="00A67D4B">
              <w:t>tvarkybos</w:t>
            </w:r>
            <w:proofErr w:type="spellEnd"/>
            <w:r w:rsidRPr="00A67D4B">
              <w:t xml:space="preserve"> </w:t>
            </w:r>
            <w:proofErr w:type="spellStart"/>
            <w:r w:rsidRPr="00A67D4B">
              <w:t>darbų</w:t>
            </w:r>
            <w:proofErr w:type="spellEnd"/>
            <w:r w:rsidRPr="00A67D4B">
              <w:t xml:space="preserve"> </w:t>
            </w:r>
            <w:proofErr w:type="spellStart"/>
            <w:r w:rsidRPr="00A67D4B">
              <w:t>sutartį</w:t>
            </w:r>
            <w:proofErr w:type="spellEnd"/>
            <w:r w:rsidRPr="00A67D4B">
              <w:t xml:space="preserve"> (-is), </w:t>
            </w:r>
            <w:proofErr w:type="spellStart"/>
            <w:r w:rsidRPr="00A67D4B">
              <w:t>kurių</w:t>
            </w:r>
            <w:proofErr w:type="spellEnd"/>
            <w:r w:rsidRPr="00A67D4B">
              <w:t xml:space="preserve"> </w:t>
            </w:r>
            <w:proofErr w:type="spellStart"/>
            <w:r w:rsidRPr="00A67D4B">
              <w:t>bendra</w:t>
            </w:r>
            <w:proofErr w:type="spellEnd"/>
            <w:r w:rsidRPr="00A67D4B">
              <w:t xml:space="preserve"> </w:t>
            </w:r>
            <w:proofErr w:type="spellStart"/>
            <w:r w:rsidRPr="00A67D4B">
              <w:t>vertė</w:t>
            </w:r>
            <w:proofErr w:type="spellEnd"/>
            <w:r w:rsidRPr="00A67D4B">
              <w:t xml:space="preserve"> ne </w:t>
            </w:r>
            <w:proofErr w:type="spellStart"/>
            <w:r w:rsidRPr="00A67D4B">
              <w:t>mažesnė</w:t>
            </w:r>
            <w:proofErr w:type="spellEnd"/>
            <w:r w:rsidRPr="00A67D4B">
              <w:t xml:space="preserve"> </w:t>
            </w:r>
            <w:proofErr w:type="spellStart"/>
            <w:r w:rsidRPr="00A67D4B">
              <w:t>kaip</w:t>
            </w:r>
            <w:proofErr w:type="spellEnd"/>
            <w:r w:rsidRPr="00A67D4B">
              <w:t xml:space="preserve"> 10000,00 Eur </w:t>
            </w:r>
            <w:proofErr w:type="spellStart"/>
            <w:r w:rsidRPr="00A67D4B">
              <w:t>su</w:t>
            </w:r>
            <w:proofErr w:type="spellEnd"/>
            <w:r w:rsidRPr="00A67D4B">
              <w:t xml:space="preserve"> PVM (</w:t>
            </w:r>
            <w:proofErr w:type="spellStart"/>
            <w:r w:rsidRPr="00A67D4B">
              <w:t>sutarčių</w:t>
            </w:r>
            <w:proofErr w:type="spellEnd"/>
            <w:r w:rsidRPr="00A67D4B">
              <w:t xml:space="preserve"> </w:t>
            </w:r>
            <w:proofErr w:type="spellStart"/>
            <w:r w:rsidRPr="00A67D4B">
              <w:t>vertės</w:t>
            </w:r>
            <w:proofErr w:type="spellEnd"/>
            <w:r w:rsidRPr="00A67D4B">
              <w:t xml:space="preserve"> </w:t>
            </w:r>
            <w:proofErr w:type="spellStart"/>
            <w:r w:rsidRPr="00A67D4B">
              <w:t>sumuojamos</w:t>
            </w:r>
            <w:proofErr w:type="spellEnd"/>
            <w:r w:rsidRPr="00A67D4B">
              <w:t>).</w:t>
            </w:r>
          </w:p>
          <w:p w14:paraId="1152580A" w14:textId="77777777" w:rsidR="00001582" w:rsidRPr="00A67D4B" w:rsidRDefault="00001582" w:rsidP="00001582">
            <w:pPr>
              <w:pStyle w:val="Sraopastraipa"/>
              <w:tabs>
                <w:tab w:val="left" w:pos="4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ind w:left="0"/>
              <w:jc w:val="both"/>
            </w:pPr>
          </w:p>
          <w:p w14:paraId="16708E19" w14:textId="77777777" w:rsidR="00001582" w:rsidRPr="00A67D4B" w:rsidRDefault="00001582" w:rsidP="00001582">
            <w:pPr>
              <w:pStyle w:val="Sraopastraipa"/>
              <w:tabs>
                <w:tab w:val="left" w:pos="4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ind w:left="0"/>
              <w:jc w:val="both"/>
            </w:pPr>
          </w:p>
          <w:p w14:paraId="6AC55B33" w14:textId="150E2B5B" w:rsidR="00001582" w:rsidRPr="00A67D4B" w:rsidRDefault="00001582" w:rsidP="00001582">
            <w:pPr>
              <w:pStyle w:val="Sraopastraipa"/>
              <w:tabs>
                <w:tab w:val="left" w:pos="4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ind w:left="0"/>
              <w:jc w:val="both"/>
              <w:rPr>
                <w:lang w:val="lt-LT"/>
              </w:rPr>
            </w:pPr>
          </w:p>
        </w:tc>
        <w:tc>
          <w:tcPr>
            <w:tcW w:w="2184" w:type="pct"/>
            <w:tcBorders>
              <w:top w:val="single" w:sz="4" w:space="0" w:color="auto"/>
              <w:left w:val="single" w:sz="4" w:space="0" w:color="auto"/>
              <w:bottom w:val="single" w:sz="4" w:space="0" w:color="auto"/>
              <w:right w:val="single" w:sz="4" w:space="0" w:color="auto"/>
            </w:tcBorders>
          </w:tcPr>
          <w:p w14:paraId="33319DEB" w14:textId="77777777" w:rsidR="00001582" w:rsidRPr="00A67D4B" w:rsidRDefault="00001582" w:rsidP="00001582">
            <w:pPr>
              <w:tabs>
                <w:tab w:val="left" w:pos="-43"/>
                <w:tab w:val="left" w:pos="5670"/>
              </w:tabs>
              <w:spacing w:after="0" w:line="240" w:lineRule="auto"/>
              <w:ind w:left="33" w:firstLine="13"/>
              <w:jc w:val="both"/>
              <w:rPr>
                <w:rFonts w:eastAsia="Times New Roman"/>
                <w:b/>
                <w:bCs/>
                <w:szCs w:val="24"/>
              </w:rPr>
            </w:pPr>
            <w:r w:rsidRPr="00A67D4B">
              <w:rPr>
                <w:rFonts w:eastAsia="Times New Roman"/>
                <w:b/>
                <w:bCs/>
                <w:szCs w:val="24"/>
              </w:rPr>
              <w:t>Pateikiama:</w:t>
            </w:r>
          </w:p>
          <w:p w14:paraId="1184089B" w14:textId="77777777" w:rsidR="00001582" w:rsidRPr="00A67D4B" w:rsidRDefault="00001582" w:rsidP="00001582">
            <w:pPr>
              <w:tabs>
                <w:tab w:val="left" w:pos="-43"/>
                <w:tab w:val="left" w:pos="5670"/>
              </w:tabs>
              <w:spacing w:after="0" w:line="240" w:lineRule="auto"/>
              <w:ind w:left="33" w:firstLine="13"/>
              <w:jc w:val="both"/>
              <w:rPr>
                <w:rFonts w:eastAsia="Times New Roman"/>
                <w:szCs w:val="24"/>
              </w:rPr>
            </w:pPr>
            <w:r w:rsidRPr="00A67D4B">
              <w:rPr>
                <w:rFonts w:eastAsia="Times New Roman"/>
                <w:szCs w:val="24"/>
              </w:rPr>
              <w:t xml:space="preserve">2.1. </w:t>
            </w:r>
            <w:r w:rsidRPr="00A67D4B">
              <w:rPr>
                <w:rFonts w:eastAsia="Times New Roman"/>
                <w:b/>
                <w:szCs w:val="24"/>
              </w:rPr>
              <w:t>Tiekėjo per pastaruosius 5 metus įvykdytų sutarčių sąrašas</w:t>
            </w:r>
            <w:r w:rsidRPr="00A67D4B">
              <w:rPr>
                <w:rFonts w:eastAsia="Times New Roman"/>
                <w:szCs w:val="24"/>
              </w:rPr>
              <w:t xml:space="preserve">, patvirtintas tiekėjo ar jo įgalioto asmens (jeigu veikla vykdyta mažiau nei 5 metus – per laikotarpį nuo įregistravimo dienos iki pasiūlymų pateikimo termino pabaigos). </w:t>
            </w:r>
          </w:p>
          <w:p w14:paraId="30489742" w14:textId="0B1E56B4" w:rsidR="00001582" w:rsidRPr="00A67D4B" w:rsidRDefault="00001582" w:rsidP="00001582">
            <w:pPr>
              <w:spacing w:line="240" w:lineRule="auto"/>
              <w:jc w:val="both"/>
              <w:rPr>
                <w:color w:val="000000"/>
                <w:szCs w:val="24"/>
              </w:rPr>
            </w:pPr>
            <w:r w:rsidRPr="00A67D4B">
              <w:rPr>
                <w:rFonts w:eastAsia="Times New Roman"/>
                <w:szCs w:val="24"/>
              </w:rPr>
              <w:t xml:space="preserve">2.2. </w:t>
            </w:r>
            <w:r w:rsidRPr="00A67D4B">
              <w:rPr>
                <w:rFonts w:eastAsia="Times New Roman"/>
                <w:b/>
                <w:szCs w:val="24"/>
              </w:rPr>
              <w:t>Užsakovo (tiek viešojo, tiek privačiojo) pažyma (-</w:t>
            </w:r>
            <w:proofErr w:type="spellStart"/>
            <w:r w:rsidRPr="00A67D4B">
              <w:rPr>
                <w:rFonts w:eastAsia="Times New Roman"/>
                <w:b/>
                <w:szCs w:val="24"/>
              </w:rPr>
              <w:t>os</w:t>
            </w:r>
            <w:proofErr w:type="spellEnd"/>
            <w:r w:rsidRPr="00A67D4B">
              <w:rPr>
                <w:rFonts w:eastAsia="Times New Roman"/>
                <w:b/>
                <w:szCs w:val="24"/>
              </w:rPr>
              <w:t>)</w:t>
            </w:r>
            <w:r w:rsidRPr="00A67D4B">
              <w:rPr>
                <w:rFonts w:eastAsia="Times New Roman"/>
                <w:szCs w:val="24"/>
              </w:rPr>
              <w:t>, kad tvarkomieji statybos darbai ar tvarkybos darbai ir (ar) paprastojo remonto darbai nekilnojamojo kultūros paveldo teritorijoje buvo atlikti tinkamai.</w:t>
            </w:r>
            <w:r w:rsidRPr="00A67D4B">
              <w:rPr>
                <w:szCs w:val="24"/>
              </w:rPr>
              <w:t xml:space="preserve"> </w:t>
            </w:r>
            <w:r w:rsidRPr="00A67D4B">
              <w:rPr>
                <w:rFonts w:eastAsia="Times New Roman"/>
                <w:szCs w:val="24"/>
              </w:rPr>
              <w:t>Pažymoje (-</w:t>
            </w:r>
            <w:proofErr w:type="spellStart"/>
            <w:r w:rsidRPr="00A67D4B">
              <w:rPr>
                <w:rFonts w:eastAsia="Times New Roman"/>
                <w:szCs w:val="24"/>
              </w:rPr>
              <w:t>se</w:t>
            </w:r>
            <w:proofErr w:type="spellEnd"/>
            <w:r w:rsidRPr="00A67D4B">
              <w:rPr>
                <w:rFonts w:eastAsia="Times New Roman"/>
                <w:szCs w:val="24"/>
              </w:rPr>
              <w:t>) turi būti nurodyta darbų atlikimo vertė, darbų pobūdis, data, nurodyta, ar darbai buvo atlikti ir užbaigti pagal darbų atlikimą reglamentuojančių teisės aktų bei pirkimo sutarties reikalavimus. Vietoj pažymos (-ų) Tiekėjas gali pateikti lygiaverčius dokumentus (darbų perdavimo–priėmimo aktus, sutartis ir pan.).</w:t>
            </w:r>
          </w:p>
        </w:tc>
      </w:tr>
    </w:tbl>
    <w:p w14:paraId="73CDE20E" w14:textId="77777777" w:rsidR="00DA24EA" w:rsidRPr="00A67D4B" w:rsidRDefault="00DA24EA" w:rsidP="004F2CB3">
      <w:pPr>
        <w:tabs>
          <w:tab w:val="left" w:pos="1134"/>
          <w:tab w:val="left" w:pos="1276"/>
          <w:tab w:val="left" w:pos="1985"/>
          <w:tab w:val="left" w:pos="2127"/>
          <w:tab w:val="left" w:pos="2694"/>
        </w:tabs>
        <w:autoSpaceDN w:val="0"/>
        <w:spacing w:after="0" w:line="240" w:lineRule="auto"/>
        <w:jc w:val="both"/>
        <w:rPr>
          <w:bCs/>
          <w:szCs w:val="24"/>
        </w:rPr>
      </w:pPr>
    </w:p>
    <w:p w14:paraId="31462C85" w14:textId="77777777" w:rsidR="002B06DF" w:rsidRPr="00A67D4B" w:rsidRDefault="008E00A6" w:rsidP="004F2CB3">
      <w:pPr>
        <w:tabs>
          <w:tab w:val="left" w:pos="0"/>
          <w:tab w:val="left" w:pos="426"/>
        </w:tabs>
        <w:spacing w:after="0" w:line="240" w:lineRule="auto"/>
        <w:ind w:firstLine="567"/>
        <w:jc w:val="both"/>
        <w:rPr>
          <w:szCs w:val="24"/>
        </w:rPr>
      </w:pPr>
      <w:r w:rsidRPr="00A67D4B">
        <w:rPr>
          <w:szCs w:val="24"/>
        </w:rPr>
        <w:t>Pastab</w:t>
      </w:r>
      <w:r w:rsidR="002B06DF" w:rsidRPr="00A67D4B">
        <w:rPr>
          <w:szCs w:val="24"/>
        </w:rPr>
        <w:t>os</w:t>
      </w:r>
      <w:r w:rsidRPr="00A67D4B">
        <w:rPr>
          <w:szCs w:val="24"/>
        </w:rPr>
        <w:t xml:space="preserve">: </w:t>
      </w:r>
    </w:p>
    <w:p w14:paraId="258D6B53" w14:textId="0B41DE8D" w:rsidR="008E00A6" w:rsidRPr="00A67D4B" w:rsidRDefault="002B06DF" w:rsidP="004F2CB3">
      <w:pPr>
        <w:tabs>
          <w:tab w:val="left" w:pos="0"/>
          <w:tab w:val="left" w:pos="426"/>
        </w:tabs>
        <w:spacing w:after="0" w:line="240" w:lineRule="auto"/>
        <w:ind w:firstLine="567"/>
        <w:jc w:val="both"/>
        <w:rPr>
          <w:szCs w:val="24"/>
        </w:rPr>
      </w:pPr>
      <w:r w:rsidRPr="00A67D4B">
        <w:rPr>
          <w:szCs w:val="24"/>
          <w:vertAlign w:val="superscript"/>
        </w:rPr>
        <w:t>1</w:t>
      </w:r>
      <w:r w:rsidR="008E00A6" w:rsidRPr="00A67D4B">
        <w:rPr>
          <w:szCs w:val="24"/>
        </w:rPr>
        <w:t>Jei bendrą pasiūlymą pateikia ūkio subjektų grupė arba remiamasi kitų ūkio subjektų pajėgumais (subtiekėja</w:t>
      </w:r>
      <w:r w:rsidR="008673C9" w:rsidRPr="00A67D4B">
        <w:rPr>
          <w:szCs w:val="24"/>
        </w:rPr>
        <w:t>i</w:t>
      </w:r>
      <w:r w:rsidR="008E00A6" w:rsidRPr="00A67D4B">
        <w:rPr>
          <w:szCs w:val="24"/>
        </w:rPr>
        <w:t xml:space="preserve">s), Pirkimo sąlygų </w:t>
      </w:r>
      <w:r w:rsidR="00357B73" w:rsidRPr="00A67D4B">
        <w:rPr>
          <w:szCs w:val="24"/>
        </w:rPr>
        <w:t>13.1</w:t>
      </w:r>
      <w:r w:rsidR="00063BF3" w:rsidRPr="00A67D4B">
        <w:rPr>
          <w:szCs w:val="24"/>
        </w:rPr>
        <w:t xml:space="preserve"> – </w:t>
      </w:r>
      <w:r w:rsidR="005E5373" w:rsidRPr="00A67D4B">
        <w:rPr>
          <w:szCs w:val="24"/>
        </w:rPr>
        <w:t>13.</w:t>
      </w:r>
      <w:r w:rsidR="00063BF3" w:rsidRPr="00A67D4B">
        <w:rPr>
          <w:szCs w:val="24"/>
        </w:rPr>
        <w:t>1</w:t>
      </w:r>
      <w:r w:rsidR="005E5373" w:rsidRPr="00A67D4B">
        <w:rPr>
          <w:szCs w:val="24"/>
        </w:rPr>
        <w:t>2</w:t>
      </w:r>
      <w:r w:rsidR="00357B73" w:rsidRPr="00A67D4B">
        <w:rPr>
          <w:szCs w:val="24"/>
        </w:rPr>
        <w:t xml:space="preserve"> </w:t>
      </w:r>
      <w:r w:rsidR="008E00A6" w:rsidRPr="00A67D4B">
        <w:rPr>
          <w:szCs w:val="24"/>
        </w:rPr>
        <w:t>papunk</w:t>
      </w:r>
      <w:r w:rsidR="00357B73" w:rsidRPr="00A67D4B">
        <w:rPr>
          <w:szCs w:val="24"/>
        </w:rPr>
        <w:t>čiuose</w:t>
      </w:r>
      <w:r w:rsidR="008E00A6" w:rsidRPr="00A67D4B">
        <w:rPr>
          <w:szCs w:val="24"/>
        </w:rPr>
        <w:t xml:space="preserve"> nurodyt</w:t>
      </w:r>
      <w:r w:rsidR="00357B73" w:rsidRPr="00A67D4B">
        <w:rPr>
          <w:szCs w:val="24"/>
        </w:rPr>
        <w:t>us</w:t>
      </w:r>
      <w:r w:rsidR="008E00A6" w:rsidRPr="00A67D4B">
        <w:rPr>
          <w:szCs w:val="24"/>
        </w:rPr>
        <w:t xml:space="preserve"> </w:t>
      </w:r>
      <w:r w:rsidR="00357B73" w:rsidRPr="00A67D4B">
        <w:rPr>
          <w:szCs w:val="24"/>
        </w:rPr>
        <w:t>reikalavimus</w:t>
      </w:r>
      <w:r w:rsidR="008E00A6" w:rsidRPr="00A67D4B">
        <w:rPr>
          <w:szCs w:val="24"/>
        </w:rPr>
        <w:t xml:space="preserve"> turi atitikti ir pateikti nurodytus dokumentus </w:t>
      </w:r>
      <w:r w:rsidRPr="00A67D4B">
        <w:rPr>
          <w:rFonts w:eastAsia="Times New Roman"/>
          <w:szCs w:val="24"/>
        </w:rPr>
        <w:t>kiekvienas ūkio subjektų grupės narys ar subtiekėjas.</w:t>
      </w:r>
      <w:r w:rsidR="000C5CB3" w:rsidRPr="00A67D4B">
        <w:rPr>
          <w:rFonts w:eastAsia="Times New Roman"/>
          <w:szCs w:val="24"/>
        </w:rPr>
        <w:t xml:space="preserve"> Pirkimo sąlygų 13.13</w:t>
      </w:r>
      <w:r w:rsidR="00001582" w:rsidRPr="00A67D4B">
        <w:rPr>
          <w:rFonts w:eastAsia="Times New Roman"/>
          <w:szCs w:val="24"/>
        </w:rPr>
        <w:t xml:space="preserve"> ir 13.14</w:t>
      </w:r>
      <w:r w:rsidR="000C5CB3" w:rsidRPr="00A67D4B">
        <w:rPr>
          <w:rFonts w:eastAsia="Times New Roman"/>
          <w:szCs w:val="24"/>
        </w:rPr>
        <w:t xml:space="preserve"> papunktyje nurodytą kvalifikacijos reikalavimą turi atitikti ir pateikti nurodytus dokumentus bent vienas ūkio subjektų grupės narys arba visi ūkio subjektų grupės nariai kartu arba pasitelkiamas Kitas ūkio subjektas.</w:t>
      </w:r>
    </w:p>
    <w:p w14:paraId="3D5B0660" w14:textId="4F792EA6" w:rsidR="008E00A6" w:rsidRPr="00A67D4B" w:rsidRDefault="002B06DF" w:rsidP="004F2CB3">
      <w:pPr>
        <w:pStyle w:val="Sraopastraipa"/>
        <w:tabs>
          <w:tab w:val="left" w:pos="0"/>
          <w:tab w:val="left" w:pos="426"/>
        </w:tabs>
        <w:ind w:left="0" w:firstLine="567"/>
        <w:jc w:val="both"/>
        <w:rPr>
          <w:lang w:val="lt-LT"/>
        </w:rPr>
      </w:pPr>
      <w:r w:rsidRPr="00A67D4B">
        <w:rPr>
          <w:vertAlign w:val="superscript"/>
          <w:lang w:val="lt-LT"/>
        </w:rPr>
        <w:t>2</w:t>
      </w:r>
      <w:r w:rsidR="008E00A6" w:rsidRPr="00A67D4B">
        <w:rPr>
          <w:lang w:val="lt-LT"/>
        </w:rPr>
        <w:t xml:space="preserve">Jei tiekėjas Pirkimo sutarties vykdymui ketina pasitelkti subtiekėjus, pasiūlyme turi būti nurodyta, kuriai Pirkimo sutarties daliai jis ketina pasitelkti subtiekėjus ir kokius subtiekėjus jis pasirinko. </w:t>
      </w:r>
      <w:r w:rsidRPr="00A67D4B">
        <w:rPr>
          <w:lang w:val="lt-LT"/>
        </w:rPr>
        <w:t xml:space="preserve">Subtiekėjai privalo atitikti Pirkimo sąlygų </w:t>
      </w:r>
      <w:r w:rsidR="005E5373" w:rsidRPr="00A67D4B">
        <w:t>13.1</w:t>
      </w:r>
      <w:r w:rsidR="00063BF3" w:rsidRPr="00A67D4B">
        <w:t xml:space="preserve"> –</w:t>
      </w:r>
      <w:r w:rsidR="005E5373" w:rsidRPr="00A67D4B">
        <w:t xml:space="preserve"> 1</w:t>
      </w:r>
      <w:r w:rsidR="00063BF3" w:rsidRPr="00A67D4B">
        <w:t xml:space="preserve"> </w:t>
      </w:r>
      <w:r w:rsidR="005E5373" w:rsidRPr="00A67D4B">
        <w:t>3.</w:t>
      </w:r>
      <w:r w:rsidR="00063BF3" w:rsidRPr="00A67D4B">
        <w:t>1</w:t>
      </w:r>
      <w:r w:rsidR="005E5373" w:rsidRPr="00A67D4B">
        <w:t xml:space="preserve">2 </w:t>
      </w:r>
      <w:r w:rsidRPr="00A67D4B">
        <w:rPr>
          <w:lang w:val="lt-LT"/>
        </w:rPr>
        <w:t>p</w:t>
      </w:r>
      <w:r w:rsidR="00357B73" w:rsidRPr="00A67D4B">
        <w:rPr>
          <w:lang w:val="lt-LT"/>
        </w:rPr>
        <w:t>apunkčių</w:t>
      </w:r>
      <w:r w:rsidRPr="00A67D4B">
        <w:rPr>
          <w:lang w:val="lt-LT"/>
        </w:rPr>
        <w:t xml:space="preserve"> reikalavimus</w:t>
      </w:r>
      <w:r w:rsidR="008673C9" w:rsidRPr="00A67D4B">
        <w:rPr>
          <w:lang w:val="lt-LT"/>
        </w:rPr>
        <w:t>.</w:t>
      </w:r>
    </w:p>
    <w:p w14:paraId="2F1B8585" w14:textId="681065B1" w:rsidR="0045661E" w:rsidRPr="00A67D4B" w:rsidRDefault="0045661E" w:rsidP="004F2CB3">
      <w:pPr>
        <w:pStyle w:val="pavadinimai"/>
        <w:spacing w:before="0" w:after="0"/>
        <w:jc w:val="left"/>
      </w:pPr>
    </w:p>
    <w:p w14:paraId="76E0AB44" w14:textId="0875ED41" w:rsidR="0086521F" w:rsidRPr="00A67D4B" w:rsidRDefault="0086521F" w:rsidP="004F2CB3">
      <w:pPr>
        <w:pStyle w:val="pavadinimai"/>
        <w:spacing w:before="0" w:after="0"/>
      </w:pPr>
      <w:r w:rsidRPr="00A67D4B">
        <w:lastRenderedPageBreak/>
        <w:t>IV. ŪKIO SUBJEKTŲ GRUPĖS DALYVAVIMAS PIRKIMO PROCEDŪROSE</w:t>
      </w:r>
    </w:p>
    <w:p w14:paraId="2417426C" w14:textId="77777777" w:rsidR="00E81EFA" w:rsidRPr="00A67D4B" w:rsidRDefault="00E81EFA" w:rsidP="004F2CB3">
      <w:pPr>
        <w:pStyle w:val="pavadinimai"/>
        <w:spacing w:before="0" w:after="0"/>
      </w:pPr>
    </w:p>
    <w:p w14:paraId="2B5BE04F" w14:textId="77777777" w:rsidR="0086521F" w:rsidRPr="00A67D4B" w:rsidRDefault="00953327" w:rsidP="004F2CB3">
      <w:pPr>
        <w:spacing w:after="0" w:line="240" w:lineRule="auto"/>
        <w:ind w:firstLine="567"/>
        <w:jc w:val="both"/>
        <w:rPr>
          <w:iCs/>
          <w:szCs w:val="24"/>
        </w:rPr>
      </w:pPr>
      <w:r w:rsidRPr="00A67D4B">
        <w:rPr>
          <w:iCs/>
          <w:szCs w:val="24"/>
        </w:rPr>
        <w:t>1</w:t>
      </w:r>
      <w:r w:rsidR="007C1872" w:rsidRPr="00A67D4B">
        <w:rPr>
          <w:iCs/>
          <w:szCs w:val="24"/>
        </w:rPr>
        <w:t>4</w:t>
      </w:r>
      <w:r w:rsidR="0086521F" w:rsidRPr="00A67D4B">
        <w:rPr>
          <w:iCs/>
          <w:szCs w:val="24"/>
        </w:rPr>
        <w:t xml:space="preserve">. Jei pirkimo procedūrose dalyvauja ūkio subjektų grupė, ji pateikia jungtinės veiklos sutartį. </w:t>
      </w:r>
      <w:r w:rsidR="0086521F" w:rsidRPr="00A67D4B">
        <w:rPr>
          <w:b/>
          <w:szCs w:val="24"/>
          <w:u w:val="single"/>
          <w:lang w:eastAsia="lt-LT"/>
        </w:rPr>
        <w:t>Pateikiama skaitmeninė dokumento kopija</w:t>
      </w:r>
      <w:r w:rsidR="0086521F" w:rsidRPr="00A67D4B">
        <w:rPr>
          <w:iCs/>
          <w:szCs w:val="24"/>
          <w:u w:val="single"/>
        </w:rPr>
        <w:t>.</w:t>
      </w:r>
      <w:r w:rsidR="0086521F" w:rsidRPr="00A67D4B">
        <w:rPr>
          <w:iCs/>
          <w:szCs w:val="24"/>
        </w:rPr>
        <w:t xml:space="preserve"> Jungtinės veiklos sutartyje turi būti nurodyti kiekvienos šios sutarties šalies įsipareigojimai vykdant numatomą su perkančiąja organizacija sudaryti pirkimo sutartį, šių įsipareigojimų vertės dalis (santykiniu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kam teikti su pasiūlymo įvertinimu susijusią informaciją).</w:t>
      </w:r>
      <w:r w:rsidR="00A76D8D" w:rsidRPr="00A67D4B">
        <w:rPr>
          <w:szCs w:val="24"/>
        </w:rPr>
        <w:t xml:space="preserve"> Perkančioji organizacija reikalauja, kad tiekėjas ir ūkio subjektai, kurių pajėgumais remiamasi, prisiimtų solidarią atsakomybę už pirkimo sutarties įvykdymą.</w:t>
      </w:r>
    </w:p>
    <w:p w14:paraId="7EB8FD94" w14:textId="77777777" w:rsidR="0086521F" w:rsidRPr="00A67D4B" w:rsidRDefault="00953327" w:rsidP="004F2CB3">
      <w:pPr>
        <w:tabs>
          <w:tab w:val="left" w:pos="993"/>
          <w:tab w:val="left" w:pos="1134"/>
        </w:tabs>
        <w:spacing w:after="0" w:line="240" w:lineRule="auto"/>
        <w:ind w:firstLine="567"/>
        <w:jc w:val="both"/>
        <w:rPr>
          <w:iCs/>
          <w:szCs w:val="24"/>
        </w:rPr>
      </w:pPr>
      <w:r w:rsidRPr="00A67D4B">
        <w:rPr>
          <w:iCs/>
          <w:szCs w:val="24"/>
        </w:rPr>
        <w:t>1</w:t>
      </w:r>
      <w:r w:rsidR="007C1872" w:rsidRPr="00A67D4B">
        <w:rPr>
          <w:iCs/>
          <w:szCs w:val="24"/>
        </w:rPr>
        <w:t>5</w:t>
      </w:r>
      <w:r w:rsidR="005B3302" w:rsidRPr="00A67D4B">
        <w:rPr>
          <w:iCs/>
          <w:szCs w:val="24"/>
        </w:rPr>
        <w:t xml:space="preserve">. </w:t>
      </w:r>
      <w:r w:rsidR="0086521F" w:rsidRPr="00A67D4B">
        <w:rPr>
          <w:iCs/>
          <w:szCs w:val="24"/>
        </w:rPr>
        <w:t>Perkančioji</w:t>
      </w:r>
      <w:r w:rsidR="00C45FCB" w:rsidRPr="00A67D4B">
        <w:rPr>
          <w:iCs/>
          <w:szCs w:val="24"/>
        </w:rPr>
        <w:t xml:space="preserve"> organizacija nereikalauja, kad</w:t>
      </w:r>
      <w:r w:rsidR="0086521F" w:rsidRPr="00A67D4B">
        <w:rPr>
          <w:iCs/>
          <w:szCs w:val="24"/>
        </w:rPr>
        <w:t xml:space="preserve"> ūkio subjektų grupės pateiktą pasiūlymą pripažinus geriausiu ir perkančiajai organizacijai pasiūlius sudaryti pirkimo sutartį, ši ūkio subjektų grupė įgautų tam tikrą teisinę formą.</w:t>
      </w:r>
    </w:p>
    <w:p w14:paraId="70E66CE6" w14:textId="77777777" w:rsidR="00A45EB2" w:rsidRPr="00A67D4B" w:rsidRDefault="00A45EB2" w:rsidP="004F2CB3">
      <w:pPr>
        <w:pStyle w:val="pavadinimai"/>
        <w:spacing w:before="0" w:after="0"/>
      </w:pPr>
    </w:p>
    <w:p w14:paraId="19E51087" w14:textId="27D35166" w:rsidR="0086521F" w:rsidRPr="00A67D4B" w:rsidRDefault="0086521F" w:rsidP="004F2CB3">
      <w:pPr>
        <w:pStyle w:val="pavadinimai"/>
        <w:spacing w:before="0" w:after="0"/>
      </w:pPr>
      <w:r w:rsidRPr="00A67D4B">
        <w:t>V. PASIŪLYMŲ RENGIMAS, PATEIKIMAS, KEITIMAS</w:t>
      </w:r>
    </w:p>
    <w:p w14:paraId="03B7C4F7" w14:textId="77777777" w:rsidR="00E81EFA" w:rsidRPr="00A67D4B" w:rsidRDefault="00E81EFA" w:rsidP="004F2CB3">
      <w:pPr>
        <w:pStyle w:val="pavadinimai"/>
        <w:spacing w:before="0" w:after="0"/>
        <w:ind w:firstLine="709"/>
      </w:pPr>
    </w:p>
    <w:p w14:paraId="3C0BFADE" w14:textId="77777777" w:rsidR="00041511" w:rsidRPr="00A67D4B" w:rsidRDefault="00953327" w:rsidP="004F2CB3">
      <w:pPr>
        <w:tabs>
          <w:tab w:val="left" w:pos="1134"/>
        </w:tabs>
        <w:spacing w:after="0" w:line="240" w:lineRule="auto"/>
        <w:ind w:firstLine="709"/>
        <w:jc w:val="both"/>
        <w:rPr>
          <w:szCs w:val="24"/>
        </w:rPr>
      </w:pPr>
      <w:r w:rsidRPr="00A67D4B">
        <w:rPr>
          <w:szCs w:val="24"/>
        </w:rPr>
        <w:t>1</w:t>
      </w:r>
      <w:r w:rsidR="007C1872" w:rsidRPr="00A67D4B">
        <w:rPr>
          <w:szCs w:val="24"/>
        </w:rPr>
        <w:t>6</w:t>
      </w:r>
      <w:r w:rsidR="005B3302" w:rsidRPr="00A67D4B">
        <w:rPr>
          <w:szCs w:val="24"/>
        </w:rPr>
        <w:t xml:space="preserve">. </w:t>
      </w:r>
      <w:r w:rsidR="002E6114" w:rsidRPr="00A67D4B">
        <w:rPr>
          <w:szCs w:val="24"/>
        </w:rPr>
        <w:t xml:space="preserve">Pateikdamas pasiūlymą tiekėjas sutinka su šiomis Pirkimo sąlygomis ir patvirtina, kad jo pasiūlyme pateikta informacija yra teisinga ir apima viską, ko reikia tinkamam pirkimo sutarties įvykdymui. </w:t>
      </w:r>
    </w:p>
    <w:p w14:paraId="32A3E6E6" w14:textId="77777777" w:rsidR="005B3302" w:rsidRPr="00A67D4B" w:rsidRDefault="00041511" w:rsidP="004F2CB3">
      <w:pPr>
        <w:tabs>
          <w:tab w:val="left" w:pos="1134"/>
        </w:tabs>
        <w:spacing w:after="0" w:line="240" w:lineRule="auto"/>
        <w:ind w:firstLine="709"/>
        <w:jc w:val="both"/>
        <w:rPr>
          <w:szCs w:val="24"/>
        </w:rPr>
      </w:pPr>
      <w:r w:rsidRPr="00A67D4B">
        <w:rPr>
          <w:szCs w:val="24"/>
        </w:rPr>
        <w:t xml:space="preserve">17. </w:t>
      </w:r>
      <w:r w:rsidR="002E6114" w:rsidRPr="00A67D4B">
        <w:rPr>
          <w:spacing w:val="-4"/>
          <w:szCs w:val="24"/>
        </w:rPr>
        <w:t>Perkančioji organizacija neatlygina tiekėjui išlaidų, patirtų rengiant ir pateikiant pasiūlymą</w:t>
      </w:r>
      <w:r w:rsidR="005B3302" w:rsidRPr="00A67D4B">
        <w:rPr>
          <w:szCs w:val="24"/>
        </w:rPr>
        <w:t>.</w:t>
      </w:r>
    </w:p>
    <w:p w14:paraId="54DDCDA2" w14:textId="77777777" w:rsidR="005B3302" w:rsidRPr="00A67D4B" w:rsidRDefault="00953327" w:rsidP="004F2CB3">
      <w:pPr>
        <w:tabs>
          <w:tab w:val="left" w:pos="1134"/>
        </w:tabs>
        <w:spacing w:after="0" w:line="240" w:lineRule="auto"/>
        <w:ind w:firstLine="709"/>
        <w:jc w:val="both"/>
        <w:rPr>
          <w:szCs w:val="24"/>
        </w:rPr>
      </w:pPr>
      <w:r w:rsidRPr="00A67D4B">
        <w:rPr>
          <w:szCs w:val="24"/>
        </w:rPr>
        <w:t>1</w:t>
      </w:r>
      <w:r w:rsidR="00041511" w:rsidRPr="00A67D4B">
        <w:rPr>
          <w:szCs w:val="24"/>
        </w:rPr>
        <w:t>8</w:t>
      </w:r>
      <w:r w:rsidR="005B3302" w:rsidRPr="00A67D4B">
        <w:rPr>
          <w:szCs w:val="24"/>
        </w:rPr>
        <w:t xml:space="preserve">. </w:t>
      </w:r>
      <w:r w:rsidR="002E6114" w:rsidRPr="00A67D4B">
        <w:rPr>
          <w:szCs w:val="24"/>
        </w:rPr>
        <w:t xml:space="preserve">Pasiūlymas turi būti pateiktas </w:t>
      </w:r>
      <w:r w:rsidR="002E6114" w:rsidRPr="00A67D4B">
        <w:rPr>
          <w:b/>
          <w:szCs w:val="24"/>
        </w:rPr>
        <w:t>iki</w:t>
      </w:r>
      <w:r w:rsidR="008A7F94" w:rsidRPr="00A67D4B">
        <w:rPr>
          <w:b/>
          <w:szCs w:val="24"/>
        </w:rPr>
        <w:t xml:space="preserve"> datos nurodytos skelbime apie pirkimą</w:t>
      </w:r>
      <w:r w:rsidR="00B357B0" w:rsidRPr="00A67D4B">
        <w:rPr>
          <w:b/>
          <w:szCs w:val="24"/>
        </w:rPr>
        <w:t xml:space="preserve"> </w:t>
      </w:r>
      <w:r w:rsidR="002E6114" w:rsidRPr="00A67D4B">
        <w:rPr>
          <w:szCs w:val="24"/>
        </w:rPr>
        <w:t xml:space="preserve">(Lietuvos Respublikos laiku) tik elektroninėmis priemonėmis, naudojant CVP IS, pasiekiamoje adresu </w:t>
      </w:r>
      <w:hyperlink r:id="rId23" w:history="1">
        <w:r w:rsidR="002E6114" w:rsidRPr="00A67D4B">
          <w:rPr>
            <w:rStyle w:val="Hipersaitas"/>
            <w:iCs/>
            <w:szCs w:val="24"/>
          </w:rPr>
          <w:t>https://pirkimai.eviesiejipirkimai.lt</w:t>
        </w:r>
      </w:hyperlink>
      <w:r w:rsidR="002E6114" w:rsidRPr="00A67D4B">
        <w:rPr>
          <w:szCs w:val="24"/>
        </w:rPr>
        <w:t xml:space="preserve">. Pasiūlymai, pateikti popierinėje formoje arba ne perkančiosios organizacijos nurodytomis elektroninėmis priemonėmis, bus atmesti kaip neatitinkantys </w:t>
      </w:r>
      <w:r w:rsidR="00774C64" w:rsidRPr="00A67D4B">
        <w:rPr>
          <w:szCs w:val="24"/>
        </w:rPr>
        <w:t>Pirkimo sąlygų</w:t>
      </w:r>
      <w:r w:rsidR="002E6114" w:rsidRPr="00A67D4B">
        <w:rPr>
          <w:szCs w:val="24"/>
        </w:rPr>
        <w:t xml:space="preserve"> reikalavimų. Pasiūlymus gali teikti tik CVP IS registruoti tiekėjai (nemokama registracija adresu </w:t>
      </w:r>
      <w:hyperlink r:id="rId24" w:history="1">
        <w:r w:rsidR="002E6114" w:rsidRPr="00A67D4B">
          <w:rPr>
            <w:rStyle w:val="Hipersaitas"/>
            <w:iCs/>
            <w:szCs w:val="24"/>
          </w:rPr>
          <w:t>https://pirkimai.eviesiejipirkimai.lt</w:t>
        </w:r>
      </w:hyperlink>
      <w:r w:rsidR="002E6114" w:rsidRPr="00A67D4B">
        <w:rPr>
          <w:iCs/>
          <w:szCs w:val="24"/>
        </w:rPr>
        <w:t>).</w:t>
      </w:r>
      <w:r w:rsidR="002E6114" w:rsidRPr="00A67D4B">
        <w:rPr>
          <w:szCs w:val="24"/>
        </w:rPr>
        <w:t xml:space="preserve"> </w:t>
      </w:r>
    </w:p>
    <w:p w14:paraId="004DD16D" w14:textId="0D5DF264" w:rsidR="00E42B8E" w:rsidRPr="00A67D4B" w:rsidRDefault="00953327" w:rsidP="00063BF3">
      <w:pPr>
        <w:pStyle w:val="Pagrindinistekstas"/>
        <w:tabs>
          <w:tab w:val="left" w:pos="426"/>
          <w:tab w:val="left" w:pos="567"/>
        </w:tabs>
        <w:spacing w:after="0" w:line="240" w:lineRule="auto"/>
        <w:ind w:firstLine="709"/>
        <w:jc w:val="both"/>
        <w:rPr>
          <w:szCs w:val="24"/>
        </w:rPr>
      </w:pPr>
      <w:r w:rsidRPr="00A67D4B">
        <w:rPr>
          <w:szCs w:val="24"/>
        </w:rPr>
        <w:t>1</w:t>
      </w:r>
      <w:r w:rsidR="00041511" w:rsidRPr="00A67D4B">
        <w:rPr>
          <w:szCs w:val="24"/>
        </w:rPr>
        <w:t>9</w:t>
      </w:r>
      <w:r w:rsidR="005B3302" w:rsidRPr="00A67D4B">
        <w:rPr>
          <w:szCs w:val="24"/>
        </w:rPr>
        <w:t xml:space="preserve">. </w:t>
      </w:r>
      <w:r w:rsidR="002E6114" w:rsidRPr="00A67D4B">
        <w:rPr>
          <w:szCs w:val="24"/>
        </w:rPr>
        <w:t>Tiekėjo pasiūlymas bei kita korespondencija pateikiama lietuvių kalba.</w:t>
      </w:r>
      <w:r w:rsidR="009B5FEB" w:rsidRPr="00A67D4B">
        <w:rPr>
          <w:szCs w:val="24"/>
        </w:rPr>
        <w:t xml:space="preserve"> </w:t>
      </w:r>
      <w:r w:rsidR="00E42B8E" w:rsidRPr="00A67D4B">
        <w:rPr>
          <w:szCs w:val="24"/>
        </w:rPr>
        <w:t>Tiekėjas prisiima visus kaštus, susijusius su pasiūlymo rengimu ir įteikimu. PO nėra atsakinga ar įpareigota dėl šių kaštų. PO neatsakys ir neprisiims šių išlaidų, nepriklausomai nuo to, kaip vyktų ir baigtųsi viešasis pirkimas.</w:t>
      </w:r>
    </w:p>
    <w:p w14:paraId="54217C16" w14:textId="77777777" w:rsidR="005B3302" w:rsidRPr="00A67D4B" w:rsidRDefault="00041511" w:rsidP="004F2CB3">
      <w:pPr>
        <w:tabs>
          <w:tab w:val="left" w:pos="1134"/>
        </w:tabs>
        <w:spacing w:after="0" w:line="240" w:lineRule="auto"/>
        <w:ind w:firstLine="709"/>
        <w:jc w:val="both"/>
        <w:rPr>
          <w:szCs w:val="24"/>
        </w:rPr>
      </w:pPr>
      <w:r w:rsidRPr="00A67D4B">
        <w:rPr>
          <w:szCs w:val="24"/>
        </w:rPr>
        <w:t>20</w:t>
      </w:r>
      <w:r w:rsidR="00862C7F" w:rsidRPr="00A67D4B">
        <w:rPr>
          <w:szCs w:val="24"/>
        </w:rPr>
        <w:t>.</w:t>
      </w:r>
      <w:r w:rsidR="005B3302" w:rsidRPr="00A67D4B">
        <w:rPr>
          <w:szCs w:val="24"/>
        </w:rPr>
        <w:t xml:space="preserve"> </w:t>
      </w:r>
      <w:r w:rsidR="002E6114" w:rsidRPr="00A67D4B">
        <w:rPr>
          <w:szCs w:val="24"/>
        </w:rPr>
        <w:t>Tiekėjas gali pateikti tik vieną pasiūlymą.</w:t>
      </w:r>
    </w:p>
    <w:p w14:paraId="23A24085" w14:textId="77777777" w:rsidR="002E6114" w:rsidRPr="00A67D4B" w:rsidRDefault="00E34893" w:rsidP="004F2CB3">
      <w:pPr>
        <w:tabs>
          <w:tab w:val="left" w:pos="1134"/>
        </w:tabs>
        <w:spacing w:after="0" w:line="240" w:lineRule="auto"/>
        <w:ind w:firstLine="709"/>
        <w:jc w:val="both"/>
        <w:rPr>
          <w:szCs w:val="24"/>
        </w:rPr>
      </w:pPr>
      <w:r w:rsidRPr="00A67D4B">
        <w:rPr>
          <w:szCs w:val="24"/>
        </w:rPr>
        <w:t>2</w:t>
      </w:r>
      <w:r w:rsidR="002820BB" w:rsidRPr="00A67D4B">
        <w:rPr>
          <w:szCs w:val="24"/>
        </w:rPr>
        <w:t>1</w:t>
      </w:r>
      <w:r w:rsidR="005B3302" w:rsidRPr="00A67D4B">
        <w:rPr>
          <w:szCs w:val="24"/>
        </w:rPr>
        <w:t xml:space="preserve">. </w:t>
      </w:r>
      <w:r w:rsidR="002E6114" w:rsidRPr="00A67D4B">
        <w:rPr>
          <w:b/>
          <w:bCs/>
          <w:szCs w:val="24"/>
          <w:u w:val="single"/>
        </w:rPr>
        <w:t>Pasiūlymą sudaro</w:t>
      </w:r>
      <w:r w:rsidR="002E6114" w:rsidRPr="00A67D4B">
        <w:rPr>
          <w:bCs/>
          <w:szCs w:val="24"/>
        </w:rPr>
        <w:t xml:space="preserve"> tiekėjo raštu pateiktų duomenų visuma (perkančioji organizacija pasilieka sau teisę pareikalauti dokumentų originalų), </w:t>
      </w:r>
      <w:r w:rsidR="002E6114" w:rsidRPr="00A67D4B">
        <w:rPr>
          <w:b/>
          <w:bCs/>
          <w:szCs w:val="24"/>
        </w:rPr>
        <w:t>susidedanti iš:</w:t>
      </w:r>
    </w:p>
    <w:p w14:paraId="2291F0B4" w14:textId="439BCC67" w:rsidR="00CA4147" w:rsidRPr="00A67D4B" w:rsidRDefault="00E34893" w:rsidP="004F2CB3">
      <w:pPr>
        <w:spacing w:after="0" w:line="240" w:lineRule="auto"/>
        <w:ind w:firstLine="709"/>
        <w:jc w:val="both"/>
        <w:rPr>
          <w:szCs w:val="24"/>
        </w:rPr>
      </w:pPr>
      <w:r w:rsidRPr="00A67D4B">
        <w:rPr>
          <w:szCs w:val="24"/>
          <w:lang w:eastAsia="lt-LT"/>
        </w:rPr>
        <w:t>2</w:t>
      </w:r>
      <w:r w:rsidR="0084605A" w:rsidRPr="00A67D4B">
        <w:rPr>
          <w:szCs w:val="24"/>
          <w:lang w:eastAsia="lt-LT"/>
        </w:rPr>
        <w:t>1</w:t>
      </w:r>
      <w:r w:rsidR="005B3302" w:rsidRPr="00A67D4B">
        <w:rPr>
          <w:szCs w:val="24"/>
          <w:lang w:eastAsia="lt-LT"/>
        </w:rPr>
        <w:t>.1.</w:t>
      </w:r>
      <w:r w:rsidR="005B3302" w:rsidRPr="00A67D4B">
        <w:rPr>
          <w:b/>
          <w:szCs w:val="24"/>
          <w:lang w:eastAsia="lt-LT"/>
        </w:rPr>
        <w:t xml:space="preserve"> </w:t>
      </w:r>
      <w:r w:rsidR="002E6114" w:rsidRPr="00A67D4B">
        <w:rPr>
          <w:b/>
          <w:szCs w:val="24"/>
          <w:lang w:eastAsia="lt-LT"/>
        </w:rPr>
        <w:t>užpildyta pasiūlymo forma</w:t>
      </w:r>
      <w:r w:rsidR="002E6114" w:rsidRPr="00A67D4B">
        <w:rPr>
          <w:szCs w:val="24"/>
          <w:lang w:eastAsia="lt-LT"/>
        </w:rPr>
        <w:t xml:space="preserve">, parengta pagal </w:t>
      </w:r>
      <w:r w:rsidR="002E6114" w:rsidRPr="00A67D4B">
        <w:rPr>
          <w:szCs w:val="24"/>
        </w:rPr>
        <w:t>Pirkimo sąlygų 1 priede pateiktą formą;</w:t>
      </w:r>
    </w:p>
    <w:p w14:paraId="4AFD6914" w14:textId="33502045" w:rsidR="006412FA" w:rsidRPr="00A67D4B" w:rsidRDefault="006412FA" w:rsidP="004F2CB3">
      <w:pPr>
        <w:spacing w:after="0" w:line="240" w:lineRule="auto"/>
        <w:ind w:firstLine="709"/>
        <w:jc w:val="both"/>
        <w:rPr>
          <w:b/>
          <w:bCs/>
          <w:szCs w:val="24"/>
        </w:rPr>
      </w:pPr>
      <w:r w:rsidRPr="00A67D4B">
        <w:rPr>
          <w:szCs w:val="24"/>
        </w:rPr>
        <w:t xml:space="preserve">21.2. </w:t>
      </w:r>
      <w:r w:rsidRPr="00A67D4B">
        <w:rPr>
          <w:b/>
          <w:bCs/>
          <w:szCs w:val="24"/>
        </w:rPr>
        <w:t>užpildyt</w:t>
      </w:r>
      <w:r w:rsidR="00063BF3" w:rsidRPr="00A67D4B">
        <w:rPr>
          <w:b/>
          <w:bCs/>
          <w:szCs w:val="24"/>
        </w:rPr>
        <w:t xml:space="preserve">as Darbų </w:t>
      </w:r>
      <w:r w:rsidR="008A3756" w:rsidRPr="00A67D4B">
        <w:rPr>
          <w:b/>
          <w:bCs/>
          <w:szCs w:val="24"/>
        </w:rPr>
        <w:t>kiekių</w:t>
      </w:r>
      <w:r w:rsidR="00063BF3" w:rsidRPr="00A67D4B">
        <w:rPr>
          <w:b/>
          <w:bCs/>
          <w:szCs w:val="24"/>
        </w:rPr>
        <w:t xml:space="preserve"> žiniaraštis</w:t>
      </w:r>
      <w:r w:rsidRPr="00A67D4B">
        <w:rPr>
          <w:szCs w:val="24"/>
        </w:rPr>
        <w:t>, parengta</w:t>
      </w:r>
      <w:r w:rsidR="00063BF3" w:rsidRPr="00A67D4B">
        <w:rPr>
          <w:szCs w:val="24"/>
        </w:rPr>
        <w:t>s</w:t>
      </w:r>
      <w:r w:rsidRPr="00A67D4B">
        <w:rPr>
          <w:szCs w:val="24"/>
        </w:rPr>
        <w:t xml:space="preserve"> pagal Pirkimo sąlygų </w:t>
      </w:r>
      <w:r w:rsidR="00063BF3" w:rsidRPr="00A67D4B">
        <w:rPr>
          <w:szCs w:val="24"/>
        </w:rPr>
        <w:t>4</w:t>
      </w:r>
      <w:r w:rsidRPr="00A67D4B">
        <w:rPr>
          <w:szCs w:val="24"/>
        </w:rPr>
        <w:t xml:space="preserve"> priedą</w:t>
      </w:r>
      <w:r w:rsidR="00917E75" w:rsidRPr="00A67D4B">
        <w:rPr>
          <w:szCs w:val="24"/>
        </w:rPr>
        <w:t xml:space="preserve"> </w:t>
      </w:r>
      <w:r w:rsidR="00917E75" w:rsidRPr="00A67D4B">
        <w:rPr>
          <w:b/>
          <w:bCs/>
          <w:szCs w:val="24"/>
        </w:rPr>
        <w:t xml:space="preserve">(tiekėjas savo iniciatyva koreguoti/pildyti Darbų kiekio žiniaraščio negali ir privalo pateikti pagal PO pateiktą formą). </w:t>
      </w:r>
    </w:p>
    <w:p w14:paraId="10B72F7B" w14:textId="2C4F2522" w:rsidR="0085769B" w:rsidRPr="00A67D4B" w:rsidRDefault="00222C3B" w:rsidP="004F2CB3">
      <w:pPr>
        <w:spacing w:after="0" w:line="240" w:lineRule="auto"/>
        <w:ind w:firstLine="709"/>
        <w:jc w:val="both"/>
        <w:rPr>
          <w:szCs w:val="24"/>
        </w:rPr>
      </w:pPr>
      <w:r w:rsidRPr="00A67D4B">
        <w:rPr>
          <w:szCs w:val="24"/>
        </w:rPr>
        <w:t>21.</w:t>
      </w:r>
      <w:r w:rsidR="006412FA" w:rsidRPr="00A67D4B">
        <w:rPr>
          <w:szCs w:val="24"/>
        </w:rPr>
        <w:t>3</w:t>
      </w:r>
      <w:r w:rsidRPr="00A67D4B">
        <w:rPr>
          <w:szCs w:val="24"/>
        </w:rPr>
        <w:t xml:space="preserve">. </w:t>
      </w:r>
      <w:r w:rsidR="00357B73" w:rsidRPr="00A67D4B">
        <w:rPr>
          <w:b/>
          <w:bCs/>
          <w:szCs w:val="24"/>
        </w:rPr>
        <w:t>Tiekėjo deklaracija</w:t>
      </w:r>
      <w:r w:rsidRPr="00A67D4B">
        <w:rPr>
          <w:szCs w:val="24"/>
        </w:rPr>
        <w:t xml:space="preserve"> pagal Pirkimo sąlygų </w:t>
      </w:r>
      <w:r w:rsidR="00063BF3" w:rsidRPr="00A67D4B">
        <w:rPr>
          <w:szCs w:val="24"/>
        </w:rPr>
        <w:t>3</w:t>
      </w:r>
      <w:r w:rsidRPr="00A67D4B">
        <w:rPr>
          <w:szCs w:val="24"/>
        </w:rPr>
        <w:t xml:space="preserve"> priedą</w:t>
      </w:r>
      <w:r w:rsidR="00411EB1" w:rsidRPr="00A67D4B">
        <w:rPr>
          <w:szCs w:val="24"/>
        </w:rPr>
        <w:t xml:space="preserve"> </w:t>
      </w:r>
      <w:r w:rsidR="00357B73" w:rsidRPr="00A67D4B">
        <w:rPr>
          <w:b/>
          <w:color w:val="000000"/>
          <w:szCs w:val="24"/>
          <w:u w:val="single"/>
        </w:rPr>
        <w:t>(Pirkimo sąlygų 13.1</w:t>
      </w:r>
      <w:r w:rsidR="00411EB1" w:rsidRPr="00A67D4B">
        <w:rPr>
          <w:b/>
          <w:color w:val="000000"/>
          <w:szCs w:val="24"/>
          <w:u w:val="single"/>
        </w:rPr>
        <w:t xml:space="preserve"> – 13.12</w:t>
      </w:r>
      <w:r w:rsidR="00357B73" w:rsidRPr="00A67D4B">
        <w:rPr>
          <w:b/>
          <w:color w:val="000000"/>
          <w:szCs w:val="24"/>
          <w:u w:val="single"/>
        </w:rPr>
        <w:t xml:space="preserve"> papunkči</w:t>
      </w:r>
      <w:r w:rsidR="00411EB1" w:rsidRPr="00A67D4B">
        <w:rPr>
          <w:b/>
          <w:color w:val="000000"/>
          <w:szCs w:val="24"/>
          <w:u w:val="single"/>
        </w:rPr>
        <w:t>ų</w:t>
      </w:r>
      <w:r w:rsidR="00357B73" w:rsidRPr="00A67D4B">
        <w:rPr>
          <w:b/>
          <w:color w:val="000000"/>
          <w:szCs w:val="24"/>
          <w:u w:val="single"/>
        </w:rPr>
        <w:t xml:space="preserve"> reikalavimas)</w:t>
      </w:r>
      <w:r w:rsidRPr="00A67D4B">
        <w:rPr>
          <w:szCs w:val="24"/>
        </w:rPr>
        <w:t>;</w:t>
      </w:r>
    </w:p>
    <w:p w14:paraId="698D936D" w14:textId="5041AC68" w:rsidR="00195479" w:rsidRPr="00A67D4B" w:rsidRDefault="00195479" w:rsidP="00195479">
      <w:pPr>
        <w:spacing w:after="0" w:line="240" w:lineRule="auto"/>
        <w:ind w:firstLine="709"/>
        <w:jc w:val="both"/>
        <w:rPr>
          <w:szCs w:val="24"/>
          <w:lang w:eastAsia="lt-LT"/>
        </w:rPr>
      </w:pPr>
      <w:r w:rsidRPr="00A67D4B">
        <w:rPr>
          <w:b/>
          <w:szCs w:val="24"/>
          <w:lang w:eastAsia="lt-LT"/>
        </w:rPr>
        <w:t>21.4. Kvalifikacijos atestata</w:t>
      </w:r>
      <w:r w:rsidRPr="00A67D4B">
        <w:rPr>
          <w:szCs w:val="24"/>
          <w:lang w:eastAsia="lt-LT"/>
        </w:rPr>
        <w:t>s (Pirkimo sąlygų 13.13 papunkčio reikalavimas);</w:t>
      </w:r>
    </w:p>
    <w:p w14:paraId="028002A1" w14:textId="45B16DF7" w:rsidR="001D3DEC" w:rsidRPr="00A67D4B" w:rsidRDefault="001D3DEC" w:rsidP="00195479">
      <w:pPr>
        <w:spacing w:after="0" w:line="240" w:lineRule="auto"/>
        <w:ind w:firstLine="709"/>
        <w:jc w:val="both"/>
        <w:rPr>
          <w:szCs w:val="24"/>
        </w:rPr>
      </w:pPr>
      <w:r w:rsidRPr="00A67D4B">
        <w:rPr>
          <w:szCs w:val="24"/>
          <w:lang w:eastAsia="lt-LT"/>
        </w:rPr>
        <w:t xml:space="preserve">21.5. </w:t>
      </w:r>
      <w:r w:rsidRPr="00A67D4B">
        <w:rPr>
          <w:b/>
          <w:bCs/>
          <w:szCs w:val="24"/>
          <w:lang w:eastAsia="lt-LT"/>
        </w:rPr>
        <w:t>Pirkimo sąlygų 13.14 papunktyje nurodyti dokumentai;</w:t>
      </w:r>
    </w:p>
    <w:p w14:paraId="53CC00AE" w14:textId="348C0C58" w:rsidR="00CA4147" w:rsidRPr="00A67D4B" w:rsidRDefault="00E34893" w:rsidP="004F2CB3">
      <w:pPr>
        <w:spacing w:after="0" w:line="240" w:lineRule="auto"/>
        <w:ind w:firstLine="709"/>
        <w:jc w:val="both"/>
        <w:rPr>
          <w:szCs w:val="24"/>
        </w:rPr>
      </w:pPr>
      <w:r w:rsidRPr="00A67D4B">
        <w:rPr>
          <w:szCs w:val="24"/>
        </w:rPr>
        <w:t>2</w:t>
      </w:r>
      <w:r w:rsidR="0084605A" w:rsidRPr="00A67D4B">
        <w:rPr>
          <w:szCs w:val="24"/>
        </w:rPr>
        <w:t>1</w:t>
      </w:r>
      <w:r w:rsidR="005B3302" w:rsidRPr="00A67D4B">
        <w:rPr>
          <w:szCs w:val="24"/>
        </w:rPr>
        <w:t>.</w:t>
      </w:r>
      <w:r w:rsidR="001D3DEC" w:rsidRPr="00A67D4B">
        <w:rPr>
          <w:szCs w:val="24"/>
        </w:rPr>
        <w:t>6</w:t>
      </w:r>
      <w:r w:rsidR="005B3302" w:rsidRPr="00A67D4B">
        <w:rPr>
          <w:szCs w:val="24"/>
        </w:rPr>
        <w:t xml:space="preserve">. </w:t>
      </w:r>
      <w:r w:rsidR="002E6114" w:rsidRPr="00A67D4B">
        <w:rPr>
          <w:szCs w:val="24"/>
        </w:rPr>
        <w:t>jei bendrą pasiūlymą pateikia tiekėjų grupė –</w:t>
      </w:r>
      <w:r w:rsidR="002E6114" w:rsidRPr="00A67D4B">
        <w:rPr>
          <w:b/>
          <w:szCs w:val="24"/>
        </w:rPr>
        <w:t xml:space="preserve"> </w:t>
      </w:r>
      <w:r w:rsidR="00A27617" w:rsidRPr="00A67D4B">
        <w:rPr>
          <w:b/>
          <w:szCs w:val="24"/>
        </w:rPr>
        <w:t xml:space="preserve">jungtinės veiklos </w:t>
      </w:r>
      <w:r w:rsidR="002E6114" w:rsidRPr="00A67D4B">
        <w:rPr>
          <w:b/>
          <w:szCs w:val="24"/>
        </w:rPr>
        <w:t>sutartis</w:t>
      </w:r>
      <w:r w:rsidR="002E6114" w:rsidRPr="00A67D4B">
        <w:rPr>
          <w:szCs w:val="24"/>
        </w:rPr>
        <w:t xml:space="preserve"> (pateikiama tinkamai patvirtinta dokumento kopija);</w:t>
      </w:r>
    </w:p>
    <w:p w14:paraId="54430480" w14:textId="69CBBEC2" w:rsidR="00DA4876" w:rsidRPr="00A67D4B" w:rsidRDefault="00E34893" w:rsidP="004F2CB3">
      <w:pPr>
        <w:spacing w:after="0" w:line="240" w:lineRule="auto"/>
        <w:ind w:firstLine="709"/>
        <w:jc w:val="both"/>
        <w:rPr>
          <w:szCs w:val="24"/>
        </w:rPr>
      </w:pPr>
      <w:r w:rsidRPr="00A67D4B">
        <w:rPr>
          <w:iCs/>
          <w:szCs w:val="24"/>
        </w:rPr>
        <w:t>2</w:t>
      </w:r>
      <w:r w:rsidR="0017008F" w:rsidRPr="00A67D4B">
        <w:rPr>
          <w:iCs/>
          <w:szCs w:val="24"/>
        </w:rPr>
        <w:t>1</w:t>
      </w:r>
      <w:r w:rsidR="005B3302" w:rsidRPr="00A67D4B">
        <w:rPr>
          <w:iCs/>
          <w:szCs w:val="24"/>
        </w:rPr>
        <w:t>.</w:t>
      </w:r>
      <w:r w:rsidR="001D3DEC" w:rsidRPr="00A67D4B">
        <w:rPr>
          <w:iCs/>
          <w:szCs w:val="24"/>
        </w:rPr>
        <w:t>7</w:t>
      </w:r>
      <w:r w:rsidR="005B3302" w:rsidRPr="00A67D4B">
        <w:rPr>
          <w:iCs/>
          <w:szCs w:val="24"/>
        </w:rPr>
        <w:t xml:space="preserve">. </w:t>
      </w:r>
      <w:r w:rsidR="009D26B2" w:rsidRPr="00A67D4B">
        <w:rPr>
          <w:iCs/>
          <w:szCs w:val="24"/>
        </w:rPr>
        <w:t>kita Pirkimo sąlygose prašoma informacija ir (ar) dokumentai</w:t>
      </w:r>
      <w:r w:rsidR="0028781E" w:rsidRPr="00A67D4B">
        <w:rPr>
          <w:iCs/>
          <w:szCs w:val="24"/>
        </w:rPr>
        <w:t>.</w:t>
      </w:r>
    </w:p>
    <w:p w14:paraId="2A1094EB" w14:textId="77777777" w:rsidR="005B3302" w:rsidRPr="00A67D4B" w:rsidRDefault="00836381" w:rsidP="004F2CB3">
      <w:pPr>
        <w:tabs>
          <w:tab w:val="left" w:pos="1134"/>
        </w:tabs>
        <w:spacing w:after="0" w:line="240" w:lineRule="auto"/>
        <w:ind w:firstLine="709"/>
        <w:jc w:val="both"/>
        <w:rPr>
          <w:szCs w:val="24"/>
        </w:rPr>
      </w:pPr>
      <w:r w:rsidRPr="00A67D4B">
        <w:rPr>
          <w:szCs w:val="24"/>
        </w:rPr>
        <w:t>2</w:t>
      </w:r>
      <w:r w:rsidR="0017008F" w:rsidRPr="00A67D4B">
        <w:rPr>
          <w:szCs w:val="24"/>
        </w:rPr>
        <w:t>2</w:t>
      </w:r>
      <w:r w:rsidR="005B3302" w:rsidRPr="00A67D4B">
        <w:rPr>
          <w:szCs w:val="24"/>
        </w:rPr>
        <w:t xml:space="preserve">. </w:t>
      </w:r>
      <w:r w:rsidR="002E6114" w:rsidRPr="00A67D4B">
        <w:rPr>
          <w:szCs w:val="24"/>
        </w:rPr>
        <w:t>Tiekėjams nėra leidžiama pateikti alternatyvių pasiūlymų. Tiekėjui pateikus alternatyvų pasiūlymą, jo pasiūlymas ir alternatyvus pasiūlymas (alternatyvūs pasiūlymai) bus atmesti.</w:t>
      </w:r>
    </w:p>
    <w:p w14:paraId="0599EDFD" w14:textId="39C81D0B" w:rsidR="00E42B8E" w:rsidRPr="00A67D4B" w:rsidRDefault="00836381" w:rsidP="00AE3721">
      <w:pPr>
        <w:tabs>
          <w:tab w:val="left" w:pos="426"/>
        </w:tabs>
        <w:spacing w:after="0" w:line="240" w:lineRule="auto"/>
        <w:ind w:firstLine="567"/>
        <w:contextualSpacing/>
        <w:jc w:val="both"/>
        <w:rPr>
          <w:bCs/>
          <w:szCs w:val="24"/>
        </w:rPr>
      </w:pPr>
      <w:r w:rsidRPr="00A67D4B">
        <w:rPr>
          <w:szCs w:val="24"/>
        </w:rPr>
        <w:lastRenderedPageBreak/>
        <w:t>2</w:t>
      </w:r>
      <w:r w:rsidR="0017008F" w:rsidRPr="00A67D4B">
        <w:rPr>
          <w:szCs w:val="24"/>
        </w:rPr>
        <w:t>3</w:t>
      </w:r>
      <w:r w:rsidR="005B3302" w:rsidRPr="00A67D4B">
        <w:rPr>
          <w:szCs w:val="24"/>
        </w:rPr>
        <w:t xml:space="preserve">. </w:t>
      </w:r>
      <w:r w:rsidR="00E42B8E" w:rsidRPr="00A67D4B">
        <w:rPr>
          <w:szCs w:val="24"/>
        </w:rPr>
        <w:t>Pasiūlyme nurodoma Pirkimo objekto kaina pateikiama eurais turi būti išreikšta ir apskaičiuota taip, kaip nurodyta šių Pirkimo sąlygų 1 priede. Apskaičiuojant kainą, turi būti atsižvelgta į visą šiose pirkimo sąlygose nurodytą Pirkimo objekto kiekį ir apimtį, kainos sudėtines dalis, techninės specifikacijos reikalavimus, prekių pristatymas ir pan.</w:t>
      </w:r>
      <w:r w:rsidR="00E42B8E" w:rsidRPr="00A67D4B">
        <w:rPr>
          <w:b/>
          <w:szCs w:val="24"/>
        </w:rPr>
        <w:t xml:space="preserve"> </w:t>
      </w:r>
      <w:r w:rsidR="00063BF3" w:rsidRPr="00A67D4B">
        <w:rPr>
          <w:iCs/>
          <w:szCs w:val="24"/>
        </w:rPr>
        <w:t>Į pasiūlymo kainą tiekėjas turi įskaičiuoti visas su Darbais susijusias išlaidas. Tiekėjo pasiūlymo kaina turi apimti ir tuos darbus, kurie nors ir nebuvo tiesiogiai nurodyti pirkimo dokumentuose, bet yra būtini Sutarčiai įvykdyti, o tiekėjas turėjo ir galėjo juos numatyti ir įvertinti dar iki pasiūlymų pateikimo termino pabaigos. Tiekėjo</w:t>
      </w:r>
      <w:r w:rsidR="00915014" w:rsidRPr="00A67D4B">
        <w:rPr>
          <w:iCs/>
          <w:szCs w:val="24"/>
        </w:rPr>
        <w:t xml:space="preserve"> </w:t>
      </w:r>
      <w:r w:rsidR="00063BF3" w:rsidRPr="00A67D4B">
        <w:rPr>
          <w:iCs/>
          <w:szCs w:val="24"/>
        </w:rPr>
        <w:t>siūlomi įkainiai pateikiami suapvalinus iki dviejų skaitmenų po kablelio.</w:t>
      </w:r>
      <w:r w:rsidR="00063BF3" w:rsidRPr="00A67D4B">
        <w:rPr>
          <w:b/>
          <w:iCs/>
          <w:szCs w:val="24"/>
        </w:rPr>
        <w:t xml:space="preserve"> </w:t>
      </w:r>
      <w:r w:rsidR="00063BF3" w:rsidRPr="00A67D4B">
        <w:rPr>
          <w:szCs w:val="24"/>
        </w:rPr>
        <w:t>Apskaičiuojant kainą, turi būti atsižvelgta į visą šiose pirkimo sąlygose nurodytą Pirkimo objekto kiekį ir apimtį, kainos sudėtines dalis, techninės specifikacijos reikalavimus ir pan.</w:t>
      </w:r>
      <w:r w:rsidR="00063BF3" w:rsidRPr="00A67D4B">
        <w:rPr>
          <w:b/>
          <w:szCs w:val="24"/>
        </w:rPr>
        <w:t xml:space="preserve"> </w:t>
      </w:r>
      <w:r w:rsidR="00063BF3" w:rsidRPr="00A67D4B">
        <w:rPr>
          <w:szCs w:val="24"/>
        </w:rPr>
        <w:t>Į kainą turi būti įskaičiuotos visos tiekėjo numatytos ir nenumatytos išlaidos, taip pat ir išlaidos už sąskaitų PO pateikimą per „SABIS“ sistemą, bei visi mokesčiai, įskaitant PVM, t. y. išlaidos, apimančios viską, ko reikia visiškam ir tinkamam sutarties įvykdymui. Kaina turi būti pateikta suapvalinta iki 2 (dviejų) skaitmenų po kablelio.</w:t>
      </w:r>
      <w:r w:rsidR="00AE3721" w:rsidRPr="00A67D4B">
        <w:rPr>
          <w:bCs/>
          <w:szCs w:val="24"/>
        </w:rPr>
        <w:t xml:space="preserve"> Tiekėjas teikdamas pasiūlymą į pasiūlymo kainą turi įskaičiuoti visas galimas išlaidas, taip pat ir mokesčius ir (ar) rinkliavą už automobilių statymą ir t. t. </w:t>
      </w:r>
    </w:p>
    <w:p w14:paraId="2A448810" w14:textId="5456F7A4" w:rsidR="00610336" w:rsidRPr="00A67D4B" w:rsidRDefault="0038696B" w:rsidP="004F2CB3">
      <w:pPr>
        <w:tabs>
          <w:tab w:val="left" w:pos="1134"/>
        </w:tabs>
        <w:spacing w:after="0" w:line="240" w:lineRule="auto"/>
        <w:ind w:firstLine="709"/>
        <w:jc w:val="both"/>
        <w:rPr>
          <w:szCs w:val="24"/>
        </w:rPr>
      </w:pPr>
      <w:r w:rsidRPr="00A67D4B">
        <w:rPr>
          <w:szCs w:val="24"/>
        </w:rPr>
        <w:t xml:space="preserve">24. </w:t>
      </w:r>
      <w:r w:rsidR="002E6114" w:rsidRPr="00A67D4B">
        <w:rPr>
          <w:szCs w:val="24"/>
        </w:rPr>
        <w:t xml:space="preserve">Pasiūlymas turi galioti ne trumpiau nei </w:t>
      </w:r>
      <w:r w:rsidR="001B5C93" w:rsidRPr="00A67D4B">
        <w:rPr>
          <w:szCs w:val="24"/>
        </w:rPr>
        <w:t>60</w:t>
      </w:r>
      <w:r w:rsidR="002E6114" w:rsidRPr="00A67D4B">
        <w:rPr>
          <w:color w:val="FF0000"/>
          <w:szCs w:val="24"/>
        </w:rPr>
        <w:t xml:space="preserve"> </w:t>
      </w:r>
      <w:r w:rsidR="008D1F23" w:rsidRPr="00A67D4B">
        <w:rPr>
          <w:szCs w:val="24"/>
        </w:rPr>
        <w:t>kalendorinių</w:t>
      </w:r>
      <w:r w:rsidR="008D1F23" w:rsidRPr="00A67D4B">
        <w:rPr>
          <w:color w:val="FF0000"/>
          <w:szCs w:val="24"/>
        </w:rPr>
        <w:t xml:space="preserve"> </w:t>
      </w:r>
      <w:r w:rsidR="002E6114" w:rsidRPr="00A67D4B">
        <w:rPr>
          <w:szCs w:val="24"/>
        </w:rPr>
        <w:t>dienų nuo pasiūlymų pateikimo termino pabaigos.</w:t>
      </w:r>
      <w:r w:rsidR="00C24DC5" w:rsidRPr="00A67D4B">
        <w:rPr>
          <w:iCs/>
          <w:szCs w:val="24"/>
        </w:rPr>
        <w:t xml:space="preserve"> </w:t>
      </w:r>
      <w:r w:rsidR="00D23D92" w:rsidRPr="00A67D4B">
        <w:rPr>
          <w:szCs w:val="24"/>
        </w:rPr>
        <w:t>Jeigu pasiūlyme nenurodytas jo galiojimo terminas, laikoma, kad pasiūlymas galioja tiek, kiek</w:t>
      </w:r>
      <w:r w:rsidR="00774C64" w:rsidRPr="00A67D4B">
        <w:rPr>
          <w:szCs w:val="24"/>
        </w:rPr>
        <w:t xml:space="preserve"> nustatyta P</w:t>
      </w:r>
      <w:r w:rsidR="00D23D92" w:rsidRPr="00A67D4B">
        <w:rPr>
          <w:szCs w:val="24"/>
        </w:rPr>
        <w:t xml:space="preserve">irkimo sąlygose. </w:t>
      </w:r>
      <w:r w:rsidR="00C24DC5" w:rsidRPr="00A67D4B">
        <w:rPr>
          <w:iCs/>
          <w:szCs w:val="24"/>
        </w:rPr>
        <w:t>Kol nesibaigė pasiūlymų galiojimo laikas, perkančioji organizacija turi teisę prašyti CVP IS priemonėmis, kad tiekėjai pratęstų jų galiojimą iki konkrečiai nurodyto laiko. Tiekėjas CVP IS priemonėmis tokį prašymą gali atmesti.</w:t>
      </w:r>
    </w:p>
    <w:p w14:paraId="2224A09C" w14:textId="33118D0F" w:rsidR="00610336" w:rsidRPr="00A67D4B" w:rsidRDefault="00836381" w:rsidP="004F2CB3">
      <w:pPr>
        <w:tabs>
          <w:tab w:val="left" w:pos="426"/>
          <w:tab w:val="left" w:pos="567"/>
          <w:tab w:val="left" w:pos="2127"/>
        </w:tabs>
        <w:spacing w:after="0" w:line="240" w:lineRule="auto"/>
        <w:ind w:firstLine="709"/>
        <w:jc w:val="both"/>
        <w:rPr>
          <w:rFonts w:eastAsia="Times New Roman"/>
          <w:szCs w:val="24"/>
        </w:rPr>
      </w:pPr>
      <w:r w:rsidRPr="00A67D4B">
        <w:rPr>
          <w:iCs/>
          <w:szCs w:val="24"/>
        </w:rPr>
        <w:t>2</w:t>
      </w:r>
      <w:r w:rsidR="0017008F" w:rsidRPr="00A67D4B">
        <w:rPr>
          <w:iCs/>
          <w:szCs w:val="24"/>
        </w:rPr>
        <w:t>5</w:t>
      </w:r>
      <w:r w:rsidR="005B3302" w:rsidRPr="00A67D4B">
        <w:rPr>
          <w:iCs/>
          <w:szCs w:val="24"/>
        </w:rPr>
        <w:t>.</w:t>
      </w:r>
      <w:r w:rsidR="00E42B8E" w:rsidRPr="00A67D4B">
        <w:rPr>
          <w:rFonts w:eastAsia="Times New Roman"/>
          <w:szCs w:val="24"/>
        </w:rPr>
        <w:t xml:space="preserve"> Tiekėjas, vadovaujantis VPĮ 20 straipsniu, pasiūlyme turi nurodyti, kokia pasiūlyme pateikta informacija yra konfidenciali, jei tokia yra. Tokią informaciją sudaro, visų pirma, komercinė (gamybinė) paslaptis ir konfidencialieji pasiūlymų aspektai. Visas tiekėjo pasiūlymas negali būti laikomi konfidencialia informacija, tačiau tiekėjas gali nurodyti, kad tam tikra jo pasiūlyme pateikta informacija yra konfidenciali. Konfidencialia informacija negalima laikyti informacijos, nurodytos VPĮ 20 str. 2 dalyje.</w:t>
      </w:r>
      <w:r w:rsidR="00E42B8E" w:rsidRPr="00A67D4B">
        <w:rPr>
          <w:color w:val="000000"/>
          <w:szCs w:val="24"/>
        </w:rPr>
        <w:t xml:space="preserve"> Jeigu PO kyla abejonių dėl tiekėjo pasiūlyme nurodytos informacijos konfidencialumo, ji privalo prašyti tiekėjo įrodyti, kodėl nurodyta informacija yra konfidenciali. Jeigu tiekėjas per PO nurodytą terminą, kuris negali būti trumpesnis kaip 3 darbo dienos, nepateikia tokių įrodymų arba pateikia netinkamus įrodymus, laikoma, kad tokia informacija nėra konfidenciali.</w:t>
      </w:r>
    </w:p>
    <w:p w14:paraId="72324F7E" w14:textId="77777777" w:rsidR="00DF356F" w:rsidRPr="00A67D4B" w:rsidRDefault="00836381" w:rsidP="004F2CB3">
      <w:pPr>
        <w:tabs>
          <w:tab w:val="left" w:pos="1134"/>
        </w:tabs>
        <w:spacing w:after="0" w:line="240" w:lineRule="auto"/>
        <w:ind w:firstLine="709"/>
        <w:jc w:val="both"/>
        <w:rPr>
          <w:iCs/>
          <w:szCs w:val="24"/>
        </w:rPr>
      </w:pPr>
      <w:r w:rsidRPr="00A67D4B">
        <w:rPr>
          <w:iCs/>
          <w:szCs w:val="24"/>
        </w:rPr>
        <w:t>2</w:t>
      </w:r>
      <w:r w:rsidR="0017008F" w:rsidRPr="00A67D4B">
        <w:rPr>
          <w:iCs/>
          <w:szCs w:val="24"/>
        </w:rPr>
        <w:t>6</w:t>
      </w:r>
      <w:r w:rsidR="00DF356F" w:rsidRPr="00A67D4B">
        <w:rPr>
          <w:iCs/>
          <w:szCs w:val="24"/>
        </w:rPr>
        <w:t xml:space="preserve">. </w:t>
      </w:r>
      <w:r w:rsidR="00C24DC5" w:rsidRPr="00A67D4B">
        <w:rPr>
          <w:iCs/>
          <w:szCs w:val="24"/>
        </w:rPr>
        <w:t>Perkančioji organizacija turi teisę pratęsti pasiūlymo pateikimo terminą. Apie naują pasiūlymų pateikimo terminą perkančioji organizacija paskelbia CVP IS.</w:t>
      </w:r>
    </w:p>
    <w:p w14:paraId="0F209847" w14:textId="77777777" w:rsidR="0086521F" w:rsidRPr="00A67D4B" w:rsidRDefault="00836381" w:rsidP="004F2CB3">
      <w:pPr>
        <w:tabs>
          <w:tab w:val="left" w:pos="1134"/>
        </w:tabs>
        <w:spacing w:after="0" w:line="240" w:lineRule="auto"/>
        <w:ind w:firstLine="709"/>
        <w:jc w:val="both"/>
        <w:rPr>
          <w:iCs/>
          <w:szCs w:val="24"/>
        </w:rPr>
      </w:pPr>
      <w:r w:rsidRPr="00A67D4B">
        <w:rPr>
          <w:iCs/>
          <w:szCs w:val="24"/>
        </w:rPr>
        <w:t>2</w:t>
      </w:r>
      <w:r w:rsidR="0017008F" w:rsidRPr="00A67D4B">
        <w:rPr>
          <w:iCs/>
          <w:szCs w:val="24"/>
        </w:rPr>
        <w:t>7</w:t>
      </w:r>
      <w:r w:rsidR="00DF356F" w:rsidRPr="00A67D4B">
        <w:rPr>
          <w:iCs/>
          <w:szCs w:val="24"/>
        </w:rPr>
        <w:t xml:space="preserve">. </w:t>
      </w:r>
      <w:r w:rsidR="00C24DC5" w:rsidRPr="00A67D4B">
        <w:rPr>
          <w:iCs/>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AB9720" w14:textId="77777777" w:rsidR="00222C3B" w:rsidRPr="00A67D4B" w:rsidRDefault="00222C3B" w:rsidP="004F2CB3">
      <w:pPr>
        <w:pStyle w:val="pavadinimai"/>
        <w:spacing w:before="0" w:after="0"/>
      </w:pPr>
    </w:p>
    <w:p w14:paraId="41092A39" w14:textId="1604A145" w:rsidR="0086521F" w:rsidRPr="00A67D4B" w:rsidRDefault="0086521F" w:rsidP="004F2CB3">
      <w:pPr>
        <w:pStyle w:val="pavadinimai"/>
        <w:spacing w:before="0" w:after="0"/>
      </w:pPr>
      <w:r w:rsidRPr="00A67D4B">
        <w:t xml:space="preserve">VI. PASIŪLYMŲ GALIOJIMO UŽTIKRINIMAS </w:t>
      </w:r>
    </w:p>
    <w:p w14:paraId="17A5A773" w14:textId="77777777" w:rsidR="00E81EFA" w:rsidRPr="00A67D4B" w:rsidRDefault="00E81EFA" w:rsidP="004F2CB3">
      <w:pPr>
        <w:pStyle w:val="pavadinimai"/>
        <w:spacing w:before="0" w:after="0"/>
      </w:pPr>
    </w:p>
    <w:p w14:paraId="491598FB" w14:textId="77777777" w:rsidR="0086521F" w:rsidRPr="00A67D4B" w:rsidRDefault="00836381" w:rsidP="004F2CB3">
      <w:pPr>
        <w:tabs>
          <w:tab w:val="left" w:pos="709"/>
          <w:tab w:val="left" w:pos="1134"/>
        </w:tabs>
        <w:spacing w:after="0" w:line="240" w:lineRule="auto"/>
        <w:ind w:firstLine="567"/>
        <w:jc w:val="both"/>
        <w:rPr>
          <w:iCs/>
          <w:szCs w:val="24"/>
        </w:rPr>
      </w:pPr>
      <w:r w:rsidRPr="00A67D4B">
        <w:rPr>
          <w:iCs/>
          <w:szCs w:val="24"/>
        </w:rPr>
        <w:t>2</w:t>
      </w:r>
      <w:r w:rsidR="0017008F" w:rsidRPr="00A67D4B">
        <w:rPr>
          <w:iCs/>
          <w:szCs w:val="24"/>
        </w:rPr>
        <w:t>8</w:t>
      </w:r>
      <w:r w:rsidR="00DF356F" w:rsidRPr="00A67D4B">
        <w:rPr>
          <w:iCs/>
          <w:szCs w:val="24"/>
        </w:rPr>
        <w:t xml:space="preserve">. </w:t>
      </w:r>
      <w:r w:rsidR="0086521F" w:rsidRPr="00A67D4B">
        <w:rPr>
          <w:iCs/>
          <w:szCs w:val="24"/>
        </w:rPr>
        <w:t>Perkančioji organizacija nereikalauja pasiūlymo galiojimo užtikrinimo.</w:t>
      </w:r>
    </w:p>
    <w:p w14:paraId="5C9AA37B" w14:textId="77777777" w:rsidR="00D37507" w:rsidRPr="00A67D4B" w:rsidRDefault="00D37507" w:rsidP="004F2CB3">
      <w:pPr>
        <w:tabs>
          <w:tab w:val="left" w:pos="709"/>
          <w:tab w:val="left" w:pos="1134"/>
        </w:tabs>
        <w:spacing w:after="0" w:line="240" w:lineRule="auto"/>
        <w:ind w:firstLine="567"/>
        <w:jc w:val="both"/>
        <w:rPr>
          <w:iCs/>
          <w:szCs w:val="24"/>
        </w:rPr>
      </w:pPr>
    </w:p>
    <w:p w14:paraId="337E9EC5" w14:textId="77777777" w:rsidR="0086521F" w:rsidRPr="00A67D4B" w:rsidRDefault="0086521F" w:rsidP="004F2CB3">
      <w:pPr>
        <w:pStyle w:val="pavadinimai"/>
        <w:spacing w:before="0" w:after="0"/>
      </w:pPr>
      <w:r w:rsidRPr="00A67D4B">
        <w:t>VII. PIRKIMO SĄLYGŲ PAAIŠKINIMAS IR PATIKSLINIMAS</w:t>
      </w:r>
    </w:p>
    <w:p w14:paraId="1B9DB36D" w14:textId="77777777" w:rsidR="00E81EFA" w:rsidRPr="00A67D4B" w:rsidRDefault="00E81EFA" w:rsidP="004F2CB3">
      <w:pPr>
        <w:pStyle w:val="pavadinimai"/>
        <w:spacing w:before="0" w:after="0"/>
      </w:pPr>
    </w:p>
    <w:p w14:paraId="0BF9177F" w14:textId="77777777" w:rsidR="00610336" w:rsidRPr="00A67D4B" w:rsidRDefault="0017008F" w:rsidP="004F2CB3">
      <w:pPr>
        <w:keepLines/>
        <w:tabs>
          <w:tab w:val="left" w:pos="1134"/>
        </w:tabs>
        <w:suppressAutoHyphens/>
        <w:spacing w:after="0" w:line="240" w:lineRule="auto"/>
        <w:ind w:firstLine="567"/>
        <w:jc w:val="both"/>
        <w:textAlignment w:val="center"/>
        <w:rPr>
          <w:szCs w:val="24"/>
        </w:rPr>
      </w:pPr>
      <w:r w:rsidRPr="00A67D4B">
        <w:rPr>
          <w:szCs w:val="24"/>
        </w:rPr>
        <w:t>29</w:t>
      </w:r>
      <w:r w:rsidR="00DF356F" w:rsidRPr="00A67D4B">
        <w:rPr>
          <w:szCs w:val="24"/>
        </w:rPr>
        <w:t xml:space="preserve">. </w:t>
      </w:r>
      <w:r w:rsidR="00501098" w:rsidRPr="00A67D4B">
        <w:rPr>
          <w:szCs w:val="24"/>
        </w:rPr>
        <w:t xml:space="preserve">Paaiškinimai ar patikslinimai, kol nėra pasibaigęs pasiūlymų pateikimo terminas, gali būti teikiami ir perkančiosios organizacijos iniciatyva. </w:t>
      </w:r>
    </w:p>
    <w:p w14:paraId="6E070DC5" w14:textId="77777777" w:rsidR="00610336" w:rsidRPr="00A67D4B" w:rsidRDefault="00836381" w:rsidP="004F2CB3">
      <w:pPr>
        <w:keepLines/>
        <w:tabs>
          <w:tab w:val="left" w:pos="1134"/>
        </w:tabs>
        <w:suppressAutoHyphens/>
        <w:spacing w:after="0" w:line="240" w:lineRule="auto"/>
        <w:ind w:firstLine="567"/>
        <w:jc w:val="both"/>
        <w:textAlignment w:val="center"/>
        <w:rPr>
          <w:szCs w:val="24"/>
        </w:rPr>
      </w:pPr>
      <w:r w:rsidRPr="00A67D4B">
        <w:rPr>
          <w:szCs w:val="24"/>
        </w:rPr>
        <w:lastRenderedPageBreak/>
        <w:t>3</w:t>
      </w:r>
      <w:r w:rsidR="0017008F" w:rsidRPr="00A67D4B">
        <w:rPr>
          <w:szCs w:val="24"/>
        </w:rPr>
        <w:t>0</w:t>
      </w:r>
      <w:r w:rsidR="00DF356F" w:rsidRPr="00A67D4B">
        <w:rPr>
          <w:szCs w:val="24"/>
        </w:rPr>
        <w:t xml:space="preserve">. </w:t>
      </w:r>
      <w:r w:rsidR="00501098" w:rsidRPr="00A67D4B">
        <w:rPr>
          <w:szCs w:val="24"/>
        </w:rPr>
        <w:t xml:space="preserve">Tiekėjai pasiūlymus dėl </w:t>
      </w:r>
      <w:r w:rsidR="00774C64" w:rsidRPr="00A67D4B">
        <w:rPr>
          <w:szCs w:val="24"/>
        </w:rPr>
        <w:t>Pirkimo sąlygų</w:t>
      </w:r>
      <w:r w:rsidR="00501098" w:rsidRPr="00A67D4B">
        <w:rPr>
          <w:szCs w:val="24"/>
        </w:rPr>
        <w:t xml:space="preserve"> patikslinimų gali pateikti ne vėliau kaip likus </w:t>
      </w:r>
      <w:r w:rsidR="00041511" w:rsidRPr="00A67D4B">
        <w:rPr>
          <w:szCs w:val="24"/>
        </w:rPr>
        <w:t>2</w:t>
      </w:r>
      <w:r w:rsidR="00501098" w:rsidRPr="00A67D4B">
        <w:rPr>
          <w:szCs w:val="24"/>
        </w:rPr>
        <w:t xml:space="preserve"> darbo dienoms iki pasiūlymų pateikimo termino pabaigos.</w:t>
      </w:r>
      <w:r w:rsidR="00501098" w:rsidRPr="00A67D4B">
        <w:rPr>
          <w:iCs/>
          <w:szCs w:val="24"/>
        </w:rPr>
        <w:t xml:space="preserve"> Tiekėjai turėtų būti aktyvūs ir pateikti kla</w:t>
      </w:r>
      <w:r w:rsidR="00774C64" w:rsidRPr="00A67D4B">
        <w:rPr>
          <w:iCs/>
          <w:szCs w:val="24"/>
        </w:rPr>
        <w:t>usimus ar paprašyti paaiškinti P</w:t>
      </w:r>
      <w:r w:rsidR="00501098" w:rsidRPr="00A67D4B">
        <w:rPr>
          <w:iCs/>
          <w:szCs w:val="24"/>
        </w:rPr>
        <w:t>irkimo sąlygas iš karto jas išanalizavę, atsižvelgdami į tai, kad, pasibaigus pasiūlymų pateikimo terminui, pasiūlymo turinio keisti nebus galima.</w:t>
      </w:r>
    </w:p>
    <w:p w14:paraId="1FA825F8" w14:textId="77777777" w:rsidR="00610336" w:rsidRPr="00A67D4B" w:rsidRDefault="00836381" w:rsidP="004F2CB3">
      <w:pPr>
        <w:keepLines/>
        <w:tabs>
          <w:tab w:val="left" w:pos="1134"/>
        </w:tabs>
        <w:suppressAutoHyphens/>
        <w:spacing w:after="0" w:line="240" w:lineRule="auto"/>
        <w:ind w:firstLine="567"/>
        <w:jc w:val="both"/>
        <w:textAlignment w:val="center"/>
        <w:rPr>
          <w:szCs w:val="24"/>
        </w:rPr>
      </w:pPr>
      <w:r w:rsidRPr="00A67D4B">
        <w:rPr>
          <w:szCs w:val="24"/>
        </w:rPr>
        <w:t>3</w:t>
      </w:r>
      <w:r w:rsidR="0017008F" w:rsidRPr="00A67D4B">
        <w:rPr>
          <w:szCs w:val="24"/>
        </w:rPr>
        <w:t>1</w:t>
      </w:r>
      <w:r w:rsidR="00DF356F" w:rsidRPr="00A67D4B">
        <w:rPr>
          <w:szCs w:val="24"/>
        </w:rPr>
        <w:t xml:space="preserve">. </w:t>
      </w:r>
      <w:r w:rsidR="00501098" w:rsidRPr="00A67D4B">
        <w:rPr>
          <w:szCs w:val="24"/>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w:t>
      </w:r>
    </w:p>
    <w:p w14:paraId="10C5680C" w14:textId="77777777" w:rsidR="00610336" w:rsidRPr="00A67D4B" w:rsidRDefault="00836381" w:rsidP="004F2CB3">
      <w:pPr>
        <w:keepLines/>
        <w:tabs>
          <w:tab w:val="left" w:pos="1134"/>
        </w:tabs>
        <w:suppressAutoHyphens/>
        <w:spacing w:after="0" w:line="240" w:lineRule="auto"/>
        <w:ind w:firstLine="567"/>
        <w:jc w:val="both"/>
        <w:textAlignment w:val="center"/>
        <w:rPr>
          <w:szCs w:val="24"/>
        </w:rPr>
      </w:pPr>
      <w:r w:rsidRPr="00A67D4B">
        <w:rPr>
          <w:szCs w:val="24"/>
        </w:rPr>
        <w:t>3</w:t>
      </w:r>
      <w:r w:rsidR="0017008F" w:rsidRPr="00A67D4B">
        <w:rPr>
          <w:szCs w:val="24"/>
        </w:rPr>
        <w:t>2</w:t>
      </w:r>
      <w:r w:rsidR="00DF356F" w:rsidRPr="00A67D4B">
        <w:rPr>
          <w:szCs w:val="24"/>
        </w:rPr>
        <w:t xml:space="preserve">. </w:t>
      </w:r>
      <w:r w:rsidR="00501098" w:rsidRPr="00A67D4B">
        <w:rPr>
          <w:szCs w:val="24"/>
        </w:rPr>
        <w:t>Jei pateikti paaiškinimai ar</w:t>
      </w:r>
      <w:r w:rsidR="00774C64" w:rsidRPr="00A67D4B">
        <w:rPr>
          <w:szCs w:val="24"/>
        </w:rPr>
        <w:t xml:space="preserve"> patikslinimai iš esmės keičia P</w:t>
      </w:r>
      <w:r w:rsidR="00501098" w:rsidRPr="00A67D4B">
        <w:rPr>
          <w:szCs w:val="24"/>
        </w:rPr>
        <w:t xml:space="preserve">irkimo </w:t>
      </w:r>
      <w:r w:rsidR="00774C64" w:rsidRPr="00A67D4B">
        <w:rPr>
          <w:szCs w:val="24"/>
        </w:rPr>
        <w:t>sąlygose</w:t>
      </w:r>
      <w:r w:rsidR="00501098" w:rsidRPr="00A67D4B">
        <w:rPr>
          <w:szCs w:val="24"/>
        </w:rPr>
        <w:t xml:space="preserve"> nustatytus pirkimo o</w:t>
      </w:r>
      <w:r w:rsidR="0093748F" w:rsidRPr="00A67D4B">
        <w:rPr>
          <w:szCs w:val="24"/>
        </w:rPr>
        <w:t>bjektui keliamus reikalavimus, r</w:t>
      </w:r>
      <w:r w:rsidR="00501098" w:rsidRPr="00A67D4B">
        <w:rPr>
          <w:szCs w:val="24"/>
        </w:rPr>
        <w:t>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00355CBF" w14:textId="77777777" w:rsidR="00DF356F" w:rsidRPr="00A67D4B" w:rsidRDefault="00836381" w:rsidP="004F2CB3">
      <w:pPr>
        <w:keepLines/>
        <w:tabs>
          <w:tab w:val="left" w:pos="1134"/>
        </w:tabs>
        <w:suppressAutoHyphens/>
        <w:spacing w:after="0" w:line="240" w:lineRule="auto"/>
        <w:ind w:firstLine="567"/>
        <w:jc w:val="both"/>
        <w:textAlignment w:val="center"/>
        <w:rPr>
          <w:szCs w:val="24"/>
        </w:rPr>
      </w:pPr>
      <w:r w:rsidRPr="00A67D4B">
        <w:rPr>
          <w:iCs/>
          <w:szCs w:val="24"/>
        </w:rPr>
        <w:t>3</w:t>
      </w:r>
      <w:r w:rsidR="0017008F" w:rsidRPr="00A67D4B">
        <w:rPr>
          <w:iCs/>
          <w:szCs w:val="24"/>
        </w:rPr>
        <w:t>3</w:t>
      </w:r>
      <w:r w:rsidR="00DF356F" w:rsidRPr="00A67D4B">
        <w:rPr>
          <w:iCs/>
          <w:szCs w:val="24"/>
        </w:rPr>
        <w:t xml:space="preserve">. </w:t>
      </w:r>
      <w:r w:rsidR="0086521F" w:rsidRPr="00A67D4B">
        <w:rPr>
          <w:iCs/>
          <w:szCs w:val="24"/>
        </w:rPr>
        <w:t xml:space="preserve">Perkančioji organizacija, paaiškindama ar patikslindama </w:t>
      </w:r>
      <w:r w:rsidR="00774C64" w:rsidRPr="00A67D4B">
        <w:rPr>
          <w:iCs/>
          <w:szCs w:val="24"/>
        </w:rPr>
        <w:t>Pirkimo sąlygas</w:t>
      </w:r>
      <w:r w:rsidR="0086521F" w:rsidRPr="00A67D4B">
        <w:rPr>
          <w:iCs/>
          <w:szCs w:val="24"/>
        </w:rPr>
        <w:t>, privalo užtikrinti tiekėjų anonimiškumą, t. y. privalo užtikrinti, kad tiekėjas nesužinotų kitų tiekėjų, dalyvaujančių pirkimo procedūrose, pavadinimų ir kitų rekvizitų.</w:t>
      </w:r>
    </w:p>
    <w:p w14:paraId="1A33AA56" w14:textId="77777777" w:rsidR="00610336" w:rsidRPr="00A67D4B" w:rsidRDefault="00836381" w:rsidP="004F2CB3">
      <w:pPr>
        <w:keepLines/>
        <w:tabs>
          <w:tab w:val="left" w:pos="1134"/>
        </w:tabs>
        <w:suppressAutoHyphens/>
        <w:spacing w:after="0" w:line="240" w:lineRule="auto"/>
        <w:ind w:firstLine="567"/>
        <w:jc w:val="both"/>
        <w:textAlignment w:val="center"/>
        <w:rPr>
          <w:szCs w:val="24"/>
        </w:rPr>
      </w:pPr>
      <w:r w:rsidRPr="00A67D4B">
        <w:rPr>
          <w:szCs w:val="24"/>
        </w:rPr>
        <w:t>3</w:t>
      </w:r>
      <w:r w:rsidR="0017008F" w:rsidRPr="00A67D4B">
        <w:rPr>
          <w:szCs w:val="24"/>
        </w:rPr>
        <w:t>4</w:t>
      </w:r>
      <w:r w:rsidR="00DF356F" w:rsidRPr="00A67D4B">
        <w:rPr>
          <w:szCs w:val="24"/>
        </w:rPr>
        <w:t xml:space="preserve">. </w:t>
      </w:r>
      <w:r w:rsidR="0086521F" w:rsidRPr="00A67D4B">
        <w:rPr>
          <w:iCs/>
          <w:szCs w:val="24"/>
        </w:rPr>
        <w:t xml:space="preserve">Perkančioji organizacija </w:t>
      </w:r>
      <w:r w:rsidR="0086521F" w:rsidRPr="00A67D4B">
        <w:rPr>
          <w:iCs/>
          <w:szCs w:val="24"/>
          <w:u w:val="single"/>
        </w:rPr>
        <w:t>nerengs</w:t>
      </w:r>
      <w:r w:rsidR="0086521F" w:rsidRPr="00A67D4B">
        <w:rPr>
          <w:iCs/>
          <w:szCs w:val="24"/>
        </w:rPr>
        <w:t xml:space="preserve"> susitikimų</w:t>
      </w:r>
      <w:r w:rsidR="00774C64" w:rsidRPr="00A67D4B">
        <w:rPr>
          <w:iCs/>
          <w:szCs w:val="24"/>
        </w:rPr>
        <w:t xml:space="preserve"> su tiekėjais dėl P</w:t>
      </w:r>
      <w:r w:rsidR="0086521F" w:rsidRPr="00A67D4B">
        <w:rPr>
          <w:iCs/>
          <w:szCs w:val="24"/>
        </w:rPr>
        <w:t xml:space="preserve">irkimo </w:t>
      </w:r>
      <w:r w:rsidR="00774C64" w:rsidRPr="00A67D4B">
        <w:rPr>
          <w:iCs/>
          <w:szCs w:val="24"/>
        </w:rPr>
        <w:t xml:space="preserve">sąlygų </w:t>
      </w:r>
      <w:r w:rsidR="0086521F" w:rsidRPr="00A67D4B">
        <w:rPr>
          <w:iCs/>
          <w:szCs w:val="24"/>
        </w:rPr>
        <w:t>paaiškinimų.</w:t>
      </w:r>
    </w:p>
    <w:p w14:paraId="4B1A5965" w14:textId="77777777" w:rsidR="00DF356F" w:rsidRPr="00A67D4B" w:rsidRDefault="00836381" w:rsidP="004F2CB3">
      <w:pPr>
        <w:keepLines/>
        <w:tabs>
          <w:tab w:val="left" w:pos="1134"/>
        </w:tabs>
        <w:suppressAutoHyphens/>
        <w:spacing w:after="0" w:line="240" w:lineRule="auto"/>
        <w:ind w:firstLine="567"/>
        <w:jc w:val="both"/>
        <w:textAlignment w:val="center"/>
        <w:rPr>
          <w:szCs w:val="24"/>
        </w:rPr>
      </w:pPr>
      <w:r w:rsidRPr="00A67D4B">
        <w:rPr>
          <w:iCs/>
          <w:szCs w:val="24"/>
        </w:rPr>
        <w:t>3</w:t>
      </w:r>
      <w:r w:rsidR="0017008F" w:rsidRPr="00A67D4B">
        <w:rPr>
          <w:iCs/>
          <w:szCs w:val="24"/>
        </w:rPr>
        <w:t>5</w:t>
      </w:r>
      <w:r w:rsidR="00DF356F" w:rsidRPr="00A67D4B">
        <w:rPr>
          <w:iCs/>
          <w:szCs w:val="24"/>
        </w:rPr>
        <w:t xml:space="preserve">. </w:t>
      </w:r>
      <w:r w:rsidR="0086521F" w:rsidRPr="00A67D4B">
        <w:rPr>
          <w:iCs/>
          <w:szCs w:val="24"/>
        </w:rPr>
        <w:t xml:space="preserve">Bet kokia informacija, </w:t>
      </w:r>
      <w:r w:rsidR="00774C64" w:rsidRPr="00A67D4B">
        <w:rPr>
          <w:iCs/>
          <w:szCs w:val="24"/>
        </w:rPr>
        <w:t>P</w:t>
      </w:r>
      <w:r w:rsidR="0086521F" w:rsidRPr="00A67D4B">
        <w:rPr>
          <w:iCs/>
          <w:szCs w:val="24"/>
        </w:rPr>
        <w:t xml:space="preserve">irkimo sąlygų paaiškinimai, pranešimai ar kitas perkančiosios organizacijos ir tiekėjo susirašinėjimas yra vykdomas tik CVP IS susirašinėjimo priemonėmis. </w:t>
      </w:r>
    </w:p>
    <w:p w14:paraId="4CE449B8" w14:textId="77777777" w:rsidR="0086521F" w:rsidRPr="00A67D4B" w:rsidRDefault="00836381" w:rsidP="004F2CB3">
      <w:pPr>
        <w:keepLines/>
        <w:tabs>
          <w:tab w:val="left" w:pos="1134"/>
        </w:tabs>
        <w:suppressAutoHyphens/>
        <w:spacing w:after="0" w:line="240" w:lineRule="auto"/>
        <w:ind w:firstLine="567"/>
        <w:jc w:val="both"/>
        <w:textAlignment w:val="center"/>
        <w:rPr>
          <w:szCs w:val="24"/>
        </w:rPr>
      </w:pPr>
      <w:r w:rsidRPr="00A67D4B">
        <w:rPr>
          <w:szCs w:val="24"/>
        </w:rPr>
        <w:t>3</w:t>
      </w:r>
      <w:r w:rsidR="0017008F" w:rsidRPr="00A67D4B">
        <w:rPr>
          <w:szCs w:val="24"/>
        </w:rPr>
        <w:t>6</w:t>
      </w:r>
      <w:r w:rsidR="00DF356F" w:rsidRPr="00A67D4B">
        <w:rPr>
          <w:szCs w:val="24"/>
        </w:rPr>
        <w:t xml:space="preserve">. </w:t>
      </w:r>
      <w:r w:rsidR="0086521F" w:rsidRPr="00A67D4B">
        <w:rPr>
          <w:iCs/>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w:t>
      </w:r>
      <w:r w:rsidR="00774C64" w:rsidRPr="00A67D4B">
        <w:rPr>
          <w:iCs/>
          <w:szCs w:val="24"/>
        </w:rPr>
        <w:t>Jeigu perkančioji organizacija P</w:t>
      </w:r>
      <w:r w:rsidR="0086521F" w:rsidRPr="00A67D4B">
        <w:rPr>
          <w:iCs/>
          <w:szCs w:val="24"/>
        </w:rPr>
        <w:t>irkimo sąlygas pa</w:t>
      </w:r>
      <w:r w:rsidR="00774C64" w:rsidRPr="00A67D4B">
        <w:rPr>
          <w:iCs/>
          <w:szCs w:val="24"/>
        </w:rPr>
        <w:t>aiškina (patikslina) ir negali P</w:t>
      </w:r>
      <w:r w:rsidR="0086521F" w:rsidRPr="00A67D4B">
        <w:rPr>
          <w:iCs/>
          <w:szCs w:val="24"/>
        </w:rPr>
        <w:t xml:space="preserve">irkimo sąlygų paaiškinimų (patikslinimų) pateikti taip, kad visi kandidatai juos gautų ne vėliau kaip likus 1 darbo dienai iki pasiūlymų pateikimo termino pabaigos, ji perkelia pasiūlymų pateikimo terminą laikui, per kurį tiekėjai, rengdami pirkimo pasiūlymus, galėtų atsižvelgti į šiuos paaiškinimus (patikslinimus). </w:t>
      </w:r>
    </w:p>
    <w:p w14:paraId="3A28795A" w14:textId="77777777" w:rsidR="0033182F" w:rsidRPr="00A67D4B" w:rsidRDefault="0033182F" w:rsidP="004F2CB3">
      <w:pPr>
        <w:spacing w:after="0" w:line="240" w:lineRule="auto"/>
        <w:jc w:val="center"/>
        <w:rPr>
          <w:b/>
          <w:szCs w:val="24"/>
        </w:rPr>
      </w:pPr>
    </w:p>
    <w:p w14:paraId="6CECF594" w14:textId="7D86DF11" w:rsidR="0086521F" w:rsidRPr="00A67D4B" w:rsidRDefault="0086521F" w:rsidP="004F2CB3">
      <w:pPr>
        <w:spacing w:after="0" w:line="240" w:lineRule="auto"/>
        <w:jc w:val="center"/>
        <w:rPr>
          <w:b/>
          <w:szCs w:val="24"/>
        </w:rPr>
      </w:pPr>
      <w:r w:rsidRPr="00A67D4B">
        <w:rPr>
          <w:b/>
          <w:szCs w:val="24"/>
        </w:rPr>
        <w:t>VIII. PASIŪLYMŲ ŠIFRAVIMAS</w:t>
      </w:r>
    </w:p>
    <w:p w14:paraId="59961185" w14:textId="77777777" w:rsidR="00E81EFA" w:rsidRPr="00A67D4B" w:rsidRDefault="00E81EFA" w:rsidP="004F2CB3">
      <w:pPr>
        <w:spacing w:after="0" w:line="240" w:lineRule="auto"/>
        <w:jc w:val="center"/>
        <w:rPr>
          <w:b/>
          <w:szCs w:val="24"/>
        </w:rPr>
      </w:pPr>
    </w:p>
    <w:p w14:paraId="6D2B04BD" w14:textId="77777777" w:rsidR="00DF356F" w:rsidRPr="00A67D4B" w:rsidRDefault="00836381" w:rsidP="004F2CB3">
      <w:pPr>
        <w:tabs>
          <w:tab w:val="left" w:pos="851"/>
          <w:tab w:val="left" w:pos="1134"/>
        </w:tabs>
        <w:spacing w:after="0" w:line="240" w:lineRule="auto"/>
        <w:ind w:firstLine="567"/>
        <w:jc w:val="both"/>
        <w:rPr>
          <w:szCs w:val="24"/>
        </w:rPr>
      </w:pPr>
      <w:r w:rsidRPr="00A67D4B">
        <w:rPr>
          <w:szCs w:val="24"/>
        </w:rPr>
        <w:t>3</w:t>
      </w:r>
      <w:r w:rsidR="0017008F" w:rsidRPr="00A67D4B">
        <w:rPr>
          <w:szCs w:val="24"/>
        </w:rPr>
        <w:t>7</w:t>
      </w:r>
      <w:r w:rsidR="00DF356F" w:rsidRPr="00A67D4B">
        <w:rPr>
          <w:szCs w:val="24"/>
        </w:rPr>
        <w:t xml:space="preserve">. </w:t>
      </w:r>
      <w:r w:rsidR="0086521F" w:rsidRPr="00A67D4B">
        <w:rPr>
          <w:szCs w:val="24"/>
        </w:rPr>
        <w:t>Tiekėjas turi galimybę teikti užšifruotą kainos pasiūlymą.</w:t>
      </w:r>
    </w:p>
    <w:p w14:paraId="2661B64E" w14:textId="77777777" w:rsidR="0086521F" w:rsidRPr="00A67D4B" w:rsidRDefault="00836381" w:rsidP="004F2CB3">
      <w:pPr>
        <w:tabs>
          <w:tab w:val="left" w:pos="851"/>
          <w:tab w:val="left" w:pos="1134"/>
        </w:tabs>
        <w:spacing w:after="0" w:line="240" w:lineRule="auto"/>
        <w:ind w:firstLine="567"/>
        <w:jc w:val="both"/>
        <w:rPr>
          <w:szCs w:val="24"/>
        </w:rPr>
      </w:pPr>
      <w:r w:rsidRPr="00A67D4B">
        <w:rPr>
          <w:szCs w:val="24"/>
        </w:rPr>
        <w:t>3</w:t>
      </w:r>
      <w:r w:rsidR="0017008F" w:rsidRPr="00A67D4B">
        <w:rPr>
          <w:szCs w:val="24"/>
        </w:rPr>
        <w:t>8</w:t>
      </w:r>
      <w:r w:rsidR="002820BB" w:rsidRPr="00A67D4B">
        <w:rPr>
          <w:szCs w:val="24"/>
        </w:rPr>
        <w:t>.</w:t>
      </w:r>
      <w:r w:rsidR="00DF356F" w:rsidRPr="00A67D4B">
        <w:rPr>
          <w:szCs w:val="24"/>
        </w:rPr>
        <w:t xml:space="preserve"> </w:t>
      </w:r>
      <w:r w:rsidR="0086521F" w:rsidRPr="00A67D4B">
        <w:rPr>
          <w:szCs w:val="24"/>
        </w:rPr>
        <w:t>Tiekėjas, nusprendęs pateikti užšifruotą pasiūlymą, turi:</w:t>
      </w:r>
    </w:p>
    <w:p w14:paraId="0D9B9AB1" w14:textId="77777777" w:rsidR="00610336" w:rsidRPr="00A67D4B" w:rsidRDefault="00836381" w:rsidP="004F2CB3">
      <w:pPr>
        <w:tabs>
          <w:tab w:val="left" w:pos="709"/>
          <w:tab w:val="left" w:pos="851"/>
          <w:tab w:val="left" w:pos="1276"/>
        </w:tabs>
        <w:spacing w:after="0" w:line="240" w:lineRule="auto"/>
        <w:ind w:firstLine="567"/>
        <w:jc w:val="both"/>
        <w:rPr>
          <w:szCs w:val="24"/>
        </w:rPr>
      </w:pPr>
      <w:r w:rsidRPr="00A67D4B">
        <w:rPr>
          <w:szCs w:val="24"/>
        </w:rPr>
        <w:t>3</w:t>
      </w:r>
      <w:r w:rsidR="0017008F" w:rsidRPr="00A67D4B">
        <w:rPr>
          <w:szCs w:val="24"/>
        </w:rPr>
        <w:t>8</w:t>
      </w:r>
      <w:r w:rsidR="00DF356F" w:rsidRPr="00A67D4B">
        <w:rPr>
          <w:szCs w:val="24"/>
        </w:rPr>
        <w:t xml:space="preserve">.1. </w:t>
      </w:r>
      <w:r w:rsidR="0086521F" w:rsidRPr="00A67D4B">
        <w:rPr>
          <w:szCs w:val="24"/>
        </w:rPr>
        <w:t>iki pasiūlymų pateikimo termino pabaigos</w:t>
      </w:r>
      <w:r w:rsidR="003116AA" w:rsidRPr="00A67D4B">
        <w:rPr>
          <w:b/>
          <w:szCs w:val="24"/>
        </w:rPr>
        <w:t>,</w:t>
      </w:r>
      <w:r w:rsidR="0086521F" w:rsidRPr="00A67D4B">
        <w:rPr>
          <w:szCs w:val="24"/>
        </w:rPr>
        <w:t xml:space="preserve"> naudodamasis CVP IS priemonėmis</w:t>
      </w:r>
      <w:r w:rsidR="003116AA" w:rsidRPr="00A67D4B">
        <w:rPr>
          <w:szCs w:val="24"/>
        </w:rPr>
        <w:t>,</w:t>
      </w:r>
      <w:r w:rsidR="0086521F" w:rsidRPr="00A67D4B">
        <w:rPr>
          <w:szCs w:val="24"/>
        </w:rPr>
        <w:t xml:space="preserve"> </w:t>
      </w:r>
      <w:r w:rsidR="0086521F" w:rsidRPr="00A67D4B">
        <w:rPr>
          <w:iCs/>
          <w:szCs w:val="24"/>
        </w:rPr>
        <w:t xml:space="preserve">pateikti užšifruotą pasiūlymą (užšifruojamas </w:t>
      </w:r>
      <w:r w:rsidR="0086521F" w:rsidRPr="00A67D4B">
        <w:rPr>
          <w:szCs w:val="24"/>
        </w:rPr>
        <w:t xml:space="preserve">visas pasiūlymas </w:t>
      </w:r>
      <w:r w:rsidR="007D6577" w:rsidRPr="00A67D4B">
        <w:rPr>
          <w:szCs w:val="24"/>
        </w:rPr>
        <w:t>arba pasiūlymo dokumentas, kuriame nurodyta pasiūlymo kaina)</w:t>
      </w:r>
      <w:r w:rsidR="007D6577" w:rsidRPr="00A67D4B">
        <w:rPr>
          <w:iCs/>
          <w:szCs w:val="24"/>
        </w:rPr>
        <w:t>;</w:t>
      </w:r>
    </w:p>
    <w:p w14:paraId="258A2F4D" w14:textId="77777777" w:rsidR="007D6577" w:rsidRPr="00A67D4B" w:rsidRDefault="00836381" w:rsidP="004F2CB3">
      <w:pPr>
        <w:tabs>
          <w:tab w:val="left" w:pos="709"/>
          <w:tab w:val="left" w:pos="851"/>
          <w:tab w:val="left" w:pos="1276"/>
        </w:tabs>
        <w:spacing w:after="0" w:line="240" w:lineRule="auto"/>
        <w:ind w:firstLine="567"/>
        <w:jc w:val="both"/>
        <w:rPr>
          <w:szCs w:val="24"/>
        </w:rPr>
      </w:pPr>
      <w:r w:rsidRPr="00A67D4B">
        <w:rPr>
          <w:szCs w:val="24"/>
        </w:rPr>
        <w:t>3</w:t>
      </w:r>
      <w:r w:rsidR="0017008F" w:rsidRPr="00A67D4B">
        <w:rPr>
          <w:szCs w:val="24"/>
        </w:rPr>
        <w:t>8</w:t>
      </w:r>
      <w:r w:rsidR="00DF356F" w:rsidRPr="00A67D4B">
        <w:rPr>
          <w:szCs w:val="24"/>
        </w:rPr>
        <w:t xml:space="preserve">.2. </w:t>
      </w:r>
      <w:r w:rsidR="007D6577" w:rsidRPr="00A67D4B">
        <w:rPr>
          <w:szCs w:val="24"/>
        </w:rPr>
        <w:t>iki vokų atplėšimo procedūros (posėdžio) pradžios,</w:t>
      </w:r>
      <w:r w:rsidR="008A7F94" w:rsidRPr="00A67D4B">
        <w:rPr>
          <w:b/>
          <w:szCs w:val="24"/>
        </w:rPr>
        <w:t xml:space="preserve"> </w:t>
      </w:r>
      <w:r w:rsidR="0086521F" w:rsidRPr="00A67D4B">
        <w:rPr>
          <w:szCs w:val="24"/>
        </w:rPr>
        <w:t xml:space="preserve">CVP IS susirašinėjimo priemonėmis pateikti slaptažodį, su kuriuo perkančioji organizacija </w:t>
      </w:r>
      <w:r w:rsidR="007D6577" w:rsidRPr="00A67D4B">
        <w:rPr>
          <w:szCs w:val="24"/>
        </w:rPr>
        <w:t xml:space="preserve">galės iššifruoti pateiktą pasiūlymą. </w:t>
      </w:r>
    </w:p>
    <w:p w14:paraId="41455CE3" w14:textId="77777777" w:rsidR="00610336" w:rsidRPr="00A67D4B" w:rsidRDefault="0017008F" w:rsidP="004F2CB3">
      <w:pPr>
        <w:tabs>
          <w:tab w:val="left" w:pos="426"/>
          <w:tab w:val="left" w:pos="1134"/>
        </w:tabs>
        <w:spacing w:after="0" w:line="240" w:lineRule="auto"/>
        <w:ind w:firstLine="567"/>
        <w:jc w:val="both"/>
        <w:rPr>
          <w:szCs w:val="24"/>
        </w:rPr>
      </w:pPr>
      <w:r w:rsidRPr="00A67D4B">
        <w:rPr>
          <w:szCs w:val="24"/>
        </w:rPr>
        <w:t>39</w:t>
      </w:r>
      <w:r w:rsidR="00DF356F" w:rsidRPr="00A67D4B">
        <w:rPr>
          <w:szCs w:val="24"/>
        </w:rPr>
        <w:t xml:space="preserve">. </w:t>
      </w:r>
      <w:r w:rsidR="007D6577" w:rsidRPr="00A67D4B">
        <w:rPr>
          <w:szCs w:val="24"/>
        </w:rPr>
        <w:t>Slaptažodis pateiktas laiku ir tinkamai laikomas tada, kai jis pateiktas CVP IS</w:t>
      </w:r>
      <w:r w:rsidR="000841CD" w:rsidRPr="00A67D4B">
        <w:rPr>
          <w:szCs w:val="24"/>
        </w:rPr>
        <w:t xml:space="preserve"> </w:t>
      </w:r>
      <w:r w:rsidR="007D6577" w:rsidRPr="00A67D4B">
        <w:rPr>
          <w:szCs w:val="24"/>
        </w:rPr>
        <w:t>susirašinėjimo priemonėmis iki vokų su kainų pasiūlymais atplėšimo procedūros pradžios.</w:t>
      </w:r>
    </w:p>
    <w:p w14:paraId="1D0947FC" w14:textId="7A3811E2" w:rsidR="00610336" w:rsidRPr="00A67D4B" w:rsidRDefault="00836381" w:rsidP="004F2CB3">
      <w:pPr>
        <w:tabs>
          <w:tab w:val="left" w:pos="426"/>
          <w:tab w:val="left" w:pos="1134"/>
        </w:tabs>
        <w:spacing w:after="0" w:line="240" w:lineRule="auto"/>
        <w:ind w:firstLine="567"/>
        <w:jc w:val="both"/>
        <w:rPr>
          <w:szCs w:val="24"/>
        </w:rPr>
      </w:pPr>
      <w:r w:rsidRPr="00A67D4B">
        <w:rPr>
          <w:szCs w:val="24"/>
        </w:rPr>
        <w:t>4</w:t>
      </w:r>
      <w:r w:rsidR="0017008F" w:rsidRPr="00A67D4B">
        <w:rPr>
          <w:szCs w:val="24"/>
        </w:rPr>
        <w:t>0</w:t>
      </w:r>
      <w:r w:rsidR="00DF356F" w:rsidRPr="00A67D4B">
        <w:rPr>
          <w:szCs w:val="24"/>
        </w:rPr>
        <w:t xml:space="preserve">. </w:t>
      </w:r>
      <w:r w:rsidR="007D6577" w:rsidRPr="00A67D4B">
        <w:rPr>
          <w:szCs w:val="24"/>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5" w:history="1">
        <w:r w:rsidR="00CE6835" w:rsidRPr="00A67D4B">
          <w:rPr>
            <w:rStyle w:val="Hipersaitas"/>
            <w:szCs w:val="24"/>
          </w:rPr>
          <w:t>asta.kaupaite@stt.lt</w:t>
        </w:r>
      </w:hyperlink>
      <w:r w:rsidR="00CE6835" w:rsidRPr="00A67D4B">
        <w:rPr>
          <w:szCs w:val="24"/>
        </w:rPr>
        <w:t xml:space="preserve"> a</w:t>
      </w:r>
      <w:r w:rsidR="00637B2D" w:rsidRPr="00A67D4B">
        <w:rPr>
          <w:szCs w:val="24"/>
        </w:rPr>
        <w:t xml:space="preserve">rba </w:t>
      </w:r>
      <w:hyperlink r:id="rId26" w:history="1">
        <w:r w:rsidR="00357B73" w:rsidRPr="00A67D4B">
          <w:rPr>
            <w:rStyle w:val="Hipersaitas"/>
            <w:szCs w:val="24"/>
          </w:rPr>
          <w:t>lijana. palsiene@stt.lt</w:t>
        </w:r>
      </w:hyperlink>
      <w:r w:rsidR="007D6577" w:rsidRPr="00A67D4B">
        <w:rPr>
          <w:szCs w:val="24"/>
        </w:rPr>
        <w:t>),</w:t>
      </w:r>
      <w:r w:rsidR="007D6577" w:rsidRPr="00A67D4B">
        <w:rPr>
          <w:b/>
          <w:szCs w:val="24"/>
        </w:rPr>
        <w:t xml:space="preserve"> </w:t>
      </w:r>
      <w:r w:rsidR="007D6577" w:rsidRPr="00A67D4B">
        <w:rPr>
          <w:szCs w:val="24"/>
        </w:rPr>
        <w:t>arba raštu (adresu Lietuvos Respublikos specialiųjų tyrimų tarnyba, Pirkimų skyri</w:t>
      </w:r>
      <w:r w:rsidR="0084605A" w:rsidRPr="00A67D4B">
        <w:rPr>
          <w:szCs w:val="24"/>
        </w:rPr>
        <w:t>u</w:t>
      </w:r>
      <w:r w:rsidR="007D6577" w:rsidRPr="00A67D4B">
        <w:rPr>
          <w:szCs w:val="24"/>
        </w:rPr>
        <w:t xml:space="preserve">s, A. Jakšto g. 6, LT-01105 Vilnius). </w:t>
      </w:r>
      <w:r w:rsidR="007D6577" w:rsidRPr="00A67D4B">
        <w:rPr>
          <w:szCs w:val="24"/>
          <w:lang w:eastAsia="lt-LT"/>
        </w:rPr>
        <w:t xml:space="preserve">Tokiu atveju tiekėjas turėtų būti aktyvus ir įsitikinti, kad pateiktas slaptažodis laiku pasiekė adresatą (pavyzdžiui, susisiekęs su perkančiąja organizacija oficialiu jos telefonu ir (arba) kitais </w:t>
      </w:r>
      <w:r w:rsidR="007D6577" w:rsidRPr="00A67D4B">
        <w:rPr>
          <w:szCs w:val="24"/>
          <w:lang w:eastAsia="lt-LT"/>
        </w:rPr>
        <w:lastRenderedPageBreak/>
        <w:t xml:space="preserve">būdais). </w:t>
      </w:r>
      <w:r w:rsidR="007D6577" w:rsidRPr="00A67D4B">
        <w:rPr>
          <w:szCs w:val="24"/>
        </w:rPr>
        <w:t xml:space="preserve">Tuomet perkančioji organizacija privalo CVP IS susirašinėjimo priemonėmis išsiųsti tiekėjams slaptažodį, kurį panaudojo kainos pasiūlymo iššifravimui. </w:t>
      </w:r>
    </w:p>
    <w:p w14:paraId="081B4805" w14:textId="77777777" w:rsidR="005015CE" w:rsidRPr="00A67D4B" w:rsidRDefault="00836381" w:rsidP="004F2CB3">
      <w:pPr>
        <w:tabs>
          <w:tab w:val="left" w:pos="426"/>
          <w:tab w:val="left" w:pos="1134"/>
        </w:tabs>
        <w:spacing w:after="0" w:line="240" w:lineRule="auto"/>
        <w:ind w:firstLine="567"/>
        <w:jc w:val="both"/>
        <w:rPr>
          <w:szCs w:val="24"/>
        </w:rPr>
      </w:pPr>
      <w:r w:rsidRPr="00A67D4B">
        <w:rPr>
          <w:szCs w:val="24"/>
        </w:rPr>
        <w:t>4</w:t>
      </w:r>
      <w:r w:rsidR="0017008F" w:rsidRPr="00A67D4B">
        <w:rPr>
          <w:szCs w:val="24"/>
        </w:rPr>
        <w:t>1</w:t>
      </w:r>
      <w:r w:rsidR="00DF356F" w:rsidRPr="00A67D4B">
        <w:rPr>
          <w:szCs w:val="24"/>
        </w:rPr>
        <w:t xml:space="preserve">. </w:t>
      </w:r>
      <w:r w:rsidR="007D6577" w:rsidRPr="00A67D4B">
        <w:rPr>
          <w:szCs w:val="24"/>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sąlygose nustatytų reikalavimų (tiekėjas nepateikė pasiūlymo kainos).</w:t>
      </w:r>
    </w:p>
    <w:p w14:paraId="19A6A782" w14:textId="77777777" w:rsidR="007E27EB" w:rsidRPr="00A67D4B" w:rsidRDefault="007E27EB" w:rsidP="004F2CB3">
      <w:pPr>
        <w:spacing w:after="0" w:line="240" w:lineRule="auto"/>
        <w:ind w:firstLine="567"/>
        <w:jc w:val="both"/>
        <w:rPr>
          <w:iCs/>
          <w:szCs w:val="24"/>
        </w:rPr>
      </w:pPr>
    </w:p>
    <w:p w14:paraId="2974E8D7" w14:textId="77777777" w:rsidR="0086521F" w:rsidRPr="00A67D4B" w:rsidRDefault="0086521F" w:rsidP="004F2CB3">
      <w:pPr>
        <w:pStyle w:val="pavadinimai"/>
        <w:spacing w:before="0" w:after="0"/>
      </w:pPr>
      <w:r w:rsidRPr="00A67D4B">
        <w:t xml:space="preserve">IX. </w:t>
      </w:r>
      <w:r w:rsidR="00501098" w:rsidRPr="00A67D4B">
        <w:rPr>
          <w:spacing w:val="-8"/>
        </w:rPr>
        <w:t>SUSIPAŽINIMAS SU PASIŪLYMAIS</w:t>
      </w:r>
    </w:p>
    <w:p w14:paraId="051545F1" w14:textId="77777777" w:rsidR="00E81EFA" w:rsidRPr="00A67D4B" w:rsidRDefault="00E81EFA" w:rsidP="004F2CB3">
      <w:pPr>
        <w:pStyle w:val="pavadinimai"/>
        <w:spacing w:before="0" w:after="0"/>
      </w:pPr>
    </w:p>
    <w:p w14:paraId="7970507B" w14:textId="641496D0" w:rsidR="00E17637" w:rsidRPr="00A67D4B" w:rsidRDefault="00836381" w:rsidP="004F2CB3">
      <w:pPr>
        <w:tabs>
          <w:tab w:val="left" w:pos="426"/>
          <w:tab w:val="left" w:pos="2127"/>
        </w:tabs>
        <w:autoSpaceDE w:val="0"/>
        <w:autoSpaceDN w:val="0"/>
        <w:adjustRightInd w:val="0"/>
        <w:spacing w:after="0" w:line="240" w:lineRule="auto"/>
        <w:ind w:firstLine="567"/>
        <w:jc w:val="both"/>
        <w:rPr>
          <w:szCs w:val="24"/>
        </w:rPr>
      </w:pPr>
      <w:r w:rsidRPr="00A67D4B">
        <w:rPr>
          <w:iCs/>
          <w:szCs w:val="24"/>
        </w:rPr>
        <w:t>4</w:t>
      </w:r>
      <w:r w:rsidR="0017008F" w:rsidRPr="00A67D4B">
        <w:rPr>
          <w:iCs/>
          <w:szCs w:val="24"/>
        </w:rPr>
        <w:t>2</w:t>
      </w:r>
      <w:r w:rsidR="00DF356F" w:rsidRPr="00A67D4B">
        <w:rPr>
          <w:iCs/>
          <w:szCs w:val="24"/>
        </w:rPr>
        <w:t xml:space="preserve">. </w:t>
      </w:r>
      <w:r w:rsidR="0086521F" w:rsidRPr="00A67D4B">
        <w:rPr>
          <w:iCs/>
          <w:szCs w:val="24"/>
        </w:rPr>
        <w:t>Su CVP IS priemonėmis teiktais tiekėjų pasiūlymais pirminis susipažinimas (toliau vadinamas Elektroninių vokų atplėšimo procedūra) vyks elektroniniu</w:t>
      </w:r>
      <w:r w:rsidR="00B7636E" w:rsidRPr="00A67D4B">
        <w:rPr>
          <w:iCs/>
          <w:szCs w:val="24"/>
        </w:rPr>
        <w:t xml:space="preserve"> būdu</w:t>
      </w:r>
      <w:r w:rsidR="0086521F" w:rsidRPr="00A67D4B">
        <w:rPr>
          <w:iCs/>
          <w:szCs w:val="24"/>
        </w:rPr>
        <w:t xml:space="preserve"> </w:t>
      </w:r>
      <w:r w:rsidRPr="00A67D4B">
        <w:rPr>
          <w:iCs/>
          <w:szCs w:val="24"/>
        </w:rPr>
        <w:t xml:space="preserve">skelbime </w:t>
      </w:r>
      <w:r w:rsidR="008A7F94" w:rsidRPr="00A67D4B">
        <w:rPr>
          <w:iCs/>
          <w:szCs w:val="24"/>
        </w:rPr>
        <w:t>nurodyt</w:t>
      </w:r>
      <w:r w:rsidR="00B653E4" w:rsidRPr="00A67D4B">
        <w:rPr>
          <w:iCs/>
          <w:szCs w:val="24"/>
        </w:rPr>
        <w:t>ą</w:t>
      </w:r>
      <w:r w:rsidR="008A7F94" w:rsidRPr="00A67D4B">
        <w:rPr>
          <w:iCs/>
          <w:szCs w:val="24"/>
        </w:rPr>
        <w:t xml:space="preserve"> </w:t>
      </w:r>
      <w:r w:rsidR="00B653E4" w:rsidRPr="00A67D4B">
        <w:rPr>
          <w:iCs/>
          <w:szCs w:val="24"/>
        </w:rPr>
        <w:t>dieną</w:t>
      </w:r>
      <w:r w:rsidR="008A7F94" w:rsidRPr="00A67D4B">
        <w:rPr>
          <w:iCs/>
          <w:szCs w:val="24"/>
        </w:rPr>
        <w:t>.</w:t>
      </w:r>
      <w:r w:rsidR="00E17637" w:rsidRPr="00A67D4B">
        <w:rPr>
          <w:szCs w:val="24"/>
        </w:rPr>
        <w:t xml:space="preserve"> Tiekėjai nedalyvauja Elektroninių vokų atplėšimo procedūroje, kurioje atliekamos pasiūlymų nagrinėjimo, vertinimo ir palyginimo procedūros.</w:t>
      </w:r>
    </w:p>
    <w:p w14:paraId="691D6513" w14:textId="506FEAC2" w:rsidR="00610336" w:rsidRPr="00A67D4B" w:rsidRDefault="00836381" w:rsidP="004F2CB3">
      <w:pPr>
        <w:tabs>
          <w:tab w:val="left" w:pos="1134"/>
        </w:tabs>
        <w:spacing w:after="0" w:line="240" w:lineRule="auto"/>
        <w:ind w:firstLine="567"/>
        <w:jc w:val="both"/>
        <w:rPr>
          <w:szCs w:val="24"/>
          <w:lang w:eastAsia="lt-LT"/>
        </w:rPr>
      </w:pPr>
      <w:r w:rsidRPr="00A67D4B">
        <w:rPr>
          <w:szCs w:val="24"/>
        </w:rPr>
        <w:t>4</w:t>
      </w:r>
      <w:r w:rsidR="0017008F" w:rsidRPr="00A67D4B">
        <w:rPr>
          <w:szCs w:val="24"/>
        </w:rPr>
        <w:t>3</w:t>
      </w:r>
      <w:r w:rsidR="00DF356F" w:rsidRPr="00A67D4B">
        <w:rPr>
          <w:szCs w:val="24"/>
        </w:rPr>
        <w:t xml:space="preserve">. </w:t>
      </w:r>
      <w:r w:rsidR="00F70D6C" w:rsidRPr="00A67D4B">
        <w:rPr>
          <w:szCs w:val="24"/>
        </w:rPr>
        <w:t xml:space="preserve">Pasiūlymai vertinami, atmetami ir (ar) tiekėjai šalinami iš pirkimo procedūros Apraše ir </w:t>
      </w:r>
      <w:r w:rsidR="003636FF" w:rsidRPr="00A67D4B">
        <w:rPr>
          <w:szCs w:val="24"/>
        </w:rPr>
        <w:t>Pirkimo sąlygų 49 punkte</w:t>
      </w:r>
      <w:r w:rsidR="00F70D6C" w:rsidRPr="00A67D4B">
        <w:rPr>
          <w:szCs w:val="24"/>
        </w:rPr>
        <w:t xml:space="preserve"> numatytais atvejais, tiekėjai apie tai informuojami Apraše nustatyta tvarka.</w:t>
      </w:r>
    </w:p>
    <w:p w14:paraId="27BB6731" w14:textId="77777777" w:rsidR="00756012" w:rsidRPr="00A67D4B" w:rsidRDefault="00836381" w:rsidP="004F2CB3">
      <w:pPr>
        <w:tabs>
          <w:tab w:val="left" w:pos="1134"/>
        </w:tabs>
        <w:spacing w:after="0" w:line="240" w:lineRule="auto"/>
        <w:ind w:firstLine="567"/>
        <w:jc w:val="both"/>
        <w:rPr>
          <w:szCs w:val="24"/>
          <w:lang w:eastAsia="lt-LT"/>
        </w:rPr>
      </w:pPr>
      <w:r w:rsidRPr="00A67D4B">
        <w:rPr>
          <w:szCs w:val="24"/>
        </w:rPr>
        <w:t>4</w:t>
      </w:r>
      <w:r w:rsidR="0017008F" w:rsidRPr="00A67D4B">
        <w:rPr>
          <w:szCs w:val="24"/>
        </w:rPr>
        <w:t>4</w:t>
      </w:r>
      <w:r w:rsidR="00862C7F" w:rsidRPr="00A67D4B">
        <w:rPr>
          <w:szCs w:val="24"/>
        </w:rPr>
        <w:t>.</w:t>
      </w:r>
      <w:r w:rsidR="00DF356F" w:rsidRPr="00A67D4B">
        <w:rPr>
          <w:szCs w:val="24"/>
        </w:rPr>
        <w:t xml:space="preserve"> </w:t>
      </w:r>
      <w:r w:rsidR="00756012" w:rsidRPr="00A67D4B">
        <w:rPr>
          <w:szCs w:val="24"/>
        </w:rPr>
        <w:t>Jeigu visų neatmestų pasiūlymų kaina viršija perkančiosios organizacijos suplanuotą pirkimui kainą, tai Perkančioji organizacija gali vykdyti derybas dėl pasiūlymo kainos. Apie sprendimą vykdyti derybas ir derybų datą tiekėjai bus informuoti papildomai</w:t>
      </w:r>
      <w:r w:rsidR="00756012" w:rsidRPr="00A67D4B">
        <w:rPr>
          <w:iCs/>
          <w:szCs w:val="24"/>
        </w:rPr>
        <w:t>:</w:t>
      </w:r>
    </w:p>
    <w:p w14:paraId="5B727BBF" w14:textId="77777777" w:rsidR="00610336" w:rsidRPr="00A67D4B" w:rsidRDefault="00836381" w:rsidP="004F2CB3">
      <w:pPr>
        <w:spacing w:after="0" w:line="240" w:lineRule="auto"/>
        <w:ind w:firstLine="567"/>
        <w:jc w:val="both"/>
        <w:rPr>
          <w:iCs/>
          <w:szCs w:val="24"/>
        </w:rPr>
      </w:pPr>
      <w:r w:rsidRPr="00A67D4B">
        <w:rPr>
          <w:iCs/>
          <w:szCs w:val="24"/>
        </w:rPr>
        <w:t>4</w:t>
      </w:r>
      <w:r w:rsidR="0017008F" w:rsidRPr="00A67D4B">
        <w:rPr>
          <w:iCs/>
          <w:szCs w:val="24"/>
        </w:rPr>
        <w:t>4</w:t>
      </w:r>
      <w:r w:rsidR="00DF356F" w:rsidRPr="00A67D4B">
        <w:rPr>
          <w:iCs/>
          <w:szCs w:val="24"/>
        </w:rPr>
        <w:t xml:space="preserve">.1. </w:t>
      </w:r>
      <w:r w:rsidR="0093748F" w:rsidRPr="00A67D4B">
        <w:rPr>
          <w:iCs/>
          <w:szCs w:val="24"/>
        </w:rPr>
        <w:t>d</w:t>
      </w:r>
      <w:r w:rsidR="00E2438F" w:rsidRPr="00A67D4B">
        <w:rPr>
          <w:iCs/>
          <w:szCs w:val="24"/>
        </w:rPr>
        <w:t xml:space="preserve">erybos </w:t>
      </w:r>
      <w:r w:rsidR="00B653E4" w:rsidRPr="00A67D4B">
        <w:rPr>
          <w:iCs/>
          <w:szCs w:val="24"/>
        </w:rPr>
        <w:t xml:space="preserve">vyks CVP IS susirašinėjimo priemonėmis. </w:t>
      </w:r>
    </w:p>
    <w:p w14:paraId="52022A06" w14:textId="77777777" w:rsidR="00E2438F" w:rsidRPr="00A67D4B" w:rsidRDefault="00836381" w:rsidP="004F2CB3">
      <w:pPr>
        <w:spacing w:after="0" w:line="240" w:lineRule="auto"/>
        <w:ind w:firstLine="567"/>
        <w:jc w:val="both"/>
        <w:rPr>
          <w:iCs/>
          <w:szCs w:val="24"/>
        </w:rPr>
      </w:pPr>
      <w:r w:rsidRPr="00A67D4B">
        <w:rPr>
          <w:iCs/>
          <w:szCs w:val="24"/>
        </w:rPr>
        <w:t>4</w:t>
      </w:r>
      <w:r w:rsidR="0017008F" w:rsidRPr="00A67D4B">
        <w:rPr>
          <w:iCs/>
          <w:szCs w:val="24"/>
        </w:rPr>
        <w:t>4</w:t>
      </w:r>
      <w:r w:rsidR="00DF356F" w:rsidRPr="00A67D4B">
        <w:rPr>
          <w:iCs/>
          <w:szCs w:val="24"/>
        </w:rPr>
        <w:t xml:space="preserve">.2. </w:t>
      </w:r>
      <w:r w:rsidR="00B653E4" w:rsidRPr="00A67D4B">
        <w:rPr>
          <w:iCs/>
          <w:szCs w:val="24"/>
        </w:rPr>
        <w:t>dalyviai iki perkančiosios organizacijos nustatyto laiko turės pateikti galutinį pasiūlymą raštu</w:t>
      </w:r>
      <w:r w:rsidR="00CE6835" w:rsidRPr="00A67D4B">
        <w:rPr>
          <w:iCs/>
          <w:szCs w:val="24"/>
        </w:rPr>
        <w:t xml:space="preserve"> CVP IS priemonėmis</w:t>
      </w:r>
      <w:r w:rsidR="00B653E4" w:rsidRPr="00A67D4B">
        <w:rPr>
          <w:iCs/>
          <w:szCs w:val="24"/>
        </w:rPr>
        <w:t xml:space="preserve">. Jeigu dalyvis nepateiks galutinio pasiūlymo, tai tokio dalyvio pirminis pasiūlymas bus laikomas galutiniu. </w:t>
      </w:r>
    </w:p>
    <w:p w14:paraId="381307A4" w14:textId="77777777" w:rsidR="0086521F" w:rsidRPr="00A67D4B" w:rsidRDefault="00836381" w:rsidP="004F2CB3">
      <w:pPr>
        <w:widowControl w:val="0"/>
        <w:tabs>
          <w:tab w:val="left" w:pos="1134"/>
          <w:tab w:val="left" w:pos="1276"/>
        </w:tabs>
        <w:spacing w:after="0" w:line="240" w:lineRule="auto"/>
        <w:ind w:firstLine="567"/>
        <w:jc w:val="both"/>
        <w:rPr>
          <w:szCs w:val="24"/>
        </w:rPr>
      </w:pPr>
      <w:r w:rsidRPr="00A67D4B">
        <w:rPr>
          <w:szCs w:val="24"/>
        </w:rPr>
        <w:t>4</w:t>
      </w:r>
      <w:r w:rsidR="0017008F" w:rsidRPr="00A67D4B">
        <w:rPr>
          <w:szCs w:val="24"/>
        </w:rPr>
        <w:t>5</w:t>
      </w:r>
      <w:r w:rsidR="00DF356F" w:rsidRPr="00A67D4B">
        <w:rPr>
          <w:szCs w:val="24"/>
        </w:rPr>
        <w:t xml:space="preserve">. </w:t>
      </w:r>
      <w:r w:rsidR="009A0C29" w:rsidRPr="00A67D4B">
        <w:rPr>
          <w:szCs w:val="24"/>
        </w:rPr>
        <w:t>Stebėtojai nėra kviečiami dalyvauti vokų atvėrimo ir pasiūlymų vertinimo procedūrose.</w:t>
      </w:r>
    </w:p>
    <w:p w14:paraId="4D18E1CA" w14:textId="77777777" w:rsidR="00E81EFA" w:rsidRPr="00A67D4B" w:rsidRDefault="00E81EFA" w:rsidP="004F2CB3">
      <w:pPr>
        <w:widowControl w:val="0"/>
        <w:tabs>
          <w:tab w:val="left" w:pos="1134"/>
          <w:tab w:val="left" w:pos="1276"/>
        </w:tabs>
        <w:spacing w:after="0" w:line="240" w:lineRule="auto"/>
        <w:ind w:left="720"/>
        <w:jc w:val="both"/>
        <w:rPr>
          <w:szCs w:val="24"/>
        </w:rPr>
      </w:pPr>
    </w:p>
    <w:p w14:paraId="4E9AD999" w14:textId="77777777" w:rsidR="0086521F" w:rsidRPr="00A67D4B" w:rsidRDefault="0086521F" w:rsidP="004F2CB3">
      <w:pPr>
        <w:spacing w:after="0" w:line="240" w:lineRule="auto"/>
        <w:jc w:val="center"/>
        <w:rPr>
          <w:b/>
          <w:szCs w:val="24"/>
        </w:rPr>
      </w:pPr>
      <w:r w:rsidRPr="00A67D4B">
        <w:rPr>
          <w:b/>
          <w:szCs w:val="24"/>
        </w:rPr>
        <w:t>X. PASIŪLYMŲ NAGRINĖJIMAS IR PASIŪLYMŲ ATMETIMO PRIEŽASTYS</w:t>
      </w:r>
    </w:p>
    <w:p w14:paraId="259AACE8" w14:textId="77777777" w:rsidR="00096731" w:rsidRPr="00A67D4B" w:rsidRDefault="0086521F" w:rsidP="004F2CB3">
      <w:pPr>
        <w:tabs>
          <w:tab w:val="left" w:pos="720"/>
        </w:tabs>
        <w:spacing w:after="0" w:line="240" w:lineRule="auto"/>
        <w:ind w:firstLine="709"/>
        <w:jc w:val="both"/>
        <w:rPr>
          <w:iCs/>
          <w:szCs w:val="24"/>
        </w:rPr>
      </w:pPr>
      <w:r w:rsidRPr="00A67D4B">
        <w:rPr>
          <w:iCs/>
          <w:szCs w:val="24"/>
        </w:rPr>
        <w:tab/>
      </w:r>
    </w:p>
    <w:p w14:paraId="39E81075" w14:textId="3C0B1A52" w:rsidR="00610336" w:rsidRPr="00A67D4B" w:rsidRDefault="00836381" w:rsidP="004F2CB3">
      <w:pPr>
        <w:tabs>
          <w:tab w:val="left" w:pos="1134"/>
        </w:tabs>
        <w:spacing w:after="0" w:line="240" w:lineRule="auto"/>
        <w:ind w:firstLine="567"/>
        <w:jc w:val="both"/>
        <w:rPr>
          <w:szCs w:val="24"/>
        </w:rPr>
      </w:pPr>
      <w:r w:rsidRPr="00A67D4B">
        <w:rPr>
          <w:szCs w:val="24"/>
        </w:rPr>
        <w:t>4</w:t>
      </w:r>
      <w:r w:rsidR="0017008F" w:rsidRPr="00A67D4B">
        <w:rPr>
          <w:szCs w:val="24"/>
        </w:rPr>
        <w:t>6</w:t>
      </w:r>
      <w:r w:rsidR="00DF356F" w:rsidRPr="00A67D4B">
        <w:rPr>
          <w:szCs w:val="24"/>
        </w:rPr>
        <w:t xml:space="preserve">. </w:t>
      </w:r>
      <w:r w:rsidR="00A45EB2" w:rsidRPr="00A67D4B">
        <w:rPr>
          <w:color w:val="000000"/>
          <w:szCs w:val="24"/>
        </w:rPr>
        <w:t>Jeigu tiekėjas pateikė netikslius, neišsamius ar klaidingus dokumentus ar duomenis apie atitiktį pirkimo dokumentų reikalavimams arba šių dokumentų ar duomenų trūksta, perkančioji organizacija gali nepažeisdama lygiateisiškumo ir skaidrumo principų prašyti tiekėją šiuos dokumentus ar duomenis patikslinti, papildyti arba paaiškinti per jos nustatytą protingą terminą.</w:t>
      </w:r>
      <w:r w:rsidR="00A45EB2" w:rsidRPr="00A67D4B">
        <w:rPr>
          <w:color w:val="000000"/>
          <w:szCs w:val="24"/>
          <w:shd w:val="clear" w:color="auto" w:fill="FFFFFF"/>
        </w:rPr>
        <w:t> Pasiūlymai tikslinami, papildomi arba paaiškinami vadovaujantis Viešųjų pirkimų tarnybos nustatytomis taisyklėmis.</w:t>
      </w:r>
    </w:p>
    <w:p w14:paraId="16CC199F" w14:textId="77777777" w:rsidR="00610336" w:rsidRPr="00A67D4B" w:rsidRDefault="00836381" w:rsidP="004F2CB3">
      <w:pPr>
        <w:tabs>
          <w:tab w:val="left" w:pos="1134"/>
        </w:tabs>
        <w:spacing w:after="0" w:line="240" w:lineRule="auto"/>
        <w:ind w:firstLine="567"/>
        <w:jc w:val="both"/>
        <w:rPr>
          <w:szCs w:val="24"/>
        </w:rPr>
      </w:pPr>
      <w:r w:rsidRPr="00A67D4B">
        <w:rPr>
          <w:szCs w:val="24"/>
        </w:rPr>
        <w:t>4</w:t>
      </w:r>
      <w:r w:rsidR="0017008F" w:rsidRPr="00A67D4B">
        <w:rPr>
          <w:szCs w:val="24"/>
        </w:rPr>
        <w:t>7</w:t>
      </w:r>
      <w:r w:rsidR="00DF356F" w:rsidRPr="00A67D4B">
        <w:rPr>
          <w:szCs w:val="24"/>
        </w:rPr>
        <w:t xml:space="preserve">. </w:t>
      </w:r>
      <w:r w:rsidR="00610336" w:rsidRPr="00A67D4B">
        <w:rPr>
          <w:szCs w:val="24"/>
        </w:rPr>
        <w:t>Perkančioji organizacija</w:t>
      </w:r>
      <w:r w:rsidR="00E2438F" w:rsidRPr="00A67D4B">
        <w:rPr>
          <w:szCs w:val="24"/>
        </w:rPr>
        <w:t xml:space="preserve"> pasiūlymų vertinimo metu radusi pasiūlyme nurody</w:t>
      </w:r>
      <w:r w:rsidR="00610336" w:rsidRPr="00A67D4B">
        <w:rPr>
          <w:szCs w:val="24"/>
        </w:rPr>
        <w:t>tos kainos apskaičiavimo klaidų</w:t>
      </w:r>
      <w:r w:rsidR="00E2438F" w:rsidRPr="00A67D4B">
        <w:rPr>
          <w:szCs w:val="24"/>
        </w:rPr>
        <w:t xml:space="preserve"> privalo </w:t>
      </w:r>
      <w:r w:rsidR="00E2438F" w:rsidRPr="00A67D4B">
        <w:rPr>
          <w:szCs w:val="24"/>
          <w:lang w:eastAsia="lt-LT"/>
        </w:rPr>
        <w:t>CVP IS susirašinėjimo priemonėmis</w:t>
      </w:r>
      <w:r w:rsidR="00E2438F" w:rsidRPr="00A67D4B" w:rsidDel="00F46002">
        <w:rPr>
          <w:szCs w:val="24"/>
          <w:lang w:eastAsia="lt-LT"/>
        </w:rPr>
        <w:t xml:space="preserve"> </w:t>
      </w:r>
      <w:r w:rsidR="00E2438F" w:rsidRPr="00A67D4B">
        <w:rPr>
          <w:szCs w:val="24"/>
        </w:rPr>
        <w:t>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2EFF9652" w14:textId="77777777" w:rsidR="00610336" w:rsidRPr="00A67D4B" w:rsidRDefault="00836381" w:rsidP="004F2CB3">
      <w:pPr>
        <w:tabs>
          <w:tab w:val="left" w:pos="1134"/>
        </w:tabs>
        <w:spacing w:after="0" w:line="240" w:lineRule="auto"/>
        <w:ind w:firstLine="567"/>
        <w:jc w:val="both"/>
        <w:rPr>
          <w:szCs w:val="24"/>
        </w:rPr>
      </w:pPr>
      <w:r w:rsidRPr="00A67D4B">
        <w:rPr>
          <w:szCs w:val="24"/>
        </w:rPr>
        <w:t>4</w:t>
      </w:r>
      <w:r w:rsidR="0017008F" w:rsidRPr="00A67D4B">
        <w:rPr>
          <w:szCs w:val="24"/>
        </w:rPr>
        <w:t>8</w:t>
      </w:r>
      <w:r w:rsidR="00A0455F" w:rsidRPr="00A67D4B">
        <w:rPr>
          <w:szCs w:val="24"/>
        </w:rPr>
        <w:t xml:space="preserve">. </w:t>
      </w:r>
      <w:r w:rsidR="00E2438F" w:rsidRPr="00A67D4B">
        <w:rPr>
          <w:szCs w:val="24"/>
        </w:rPr>
        <w:t xml:space="preserve">Jeigu pateiktame pasiūlyme nurodyta kaina </w:t>
      </w:r>
      <w:r w:rsidR="00B653E4" w:rsidRPr="00A67D4B">
        <w:rPr>
          <w:szCs w:val="24"/>
        </w:rPr>
        <w:t>perkančiajai organizacijai atrodo</w:t>
      </w:r>
      <w:r w:rsidR="00E2438F" w:rsidRPr="00A67D4B">
        <w:rPr>
          <w:szCs w:val="24"/>
        </w:rPr>
        <w:t xml:space="preserve"> neįprastai maža, perkančioji organizacija gali prašyti dalyvio </w:t>
      </w:r>
      <w:r w:rsidR="00E2438F" w:rsidRPr="00A67D4B">
        <w:rPr>
          <w:szCs w:val="24"/>
          <w:lang w:eastAsia="lt-LT"/>
        </w:rPr>
        <w:t>CVP IS susirašinėjimo priemonėmis</w:t>
      </w:r>
      <w:r w:rsidR="00E2438F" w:rsidRPr="00A67D4B" w:rsidDel="00F46002">
        <w:rPr>
          <w:szCs w:val="24"/>
          <w:lang w:eastAsia="lt-LT"/>
        </w:rPr>
        <w:t xml:space="preserve"> </w:t>
      </w:r>
      <w:r w:rsidR="00E2438F" w:rsidRPr="00A67D4B">
        <w:rPr>
          <w:szCs w:val="24"/>
        </w:rPr>
        <w:t>pagrįsti neįprastai mažą pasiūlymo kainą.</w:t>
      </w:r>
      <w:r w:rsidR="00A76D8D" w:rsidRPr="00A67D4B">
        <w:rPr>
          <w:szCs w:val="24"/>
        </w:rPr>
        <w:t xml:space="preserve"> </w:t>
      </w:r>
    </w:p>
    <w:p w14:paraId="1E368C0D" w14:textId="77777777" w:rsidR="00E2438F" w:rsidRPr="00A67D4B" w:rsidRDefault="0017008F" w:rsidP="004F2CB3">
      <w:pPr>
        <w:tabs>
          <w:tab w:val="left" w:pos="1134"/>
        </w:tabs>
        <w:spacing w:after="0" w:line="240" w:lineRule="auto"/>
        <w:ind w:firstLine="567"/>
        <w:jc w:val="both"/>
        <w:rPr>
          <w:szCs w:val="24"/>
        </w:rPr>
      </w:pPr>
      <w:r w:rsidRPr="00A67D4B">
        <w:rPr>
          <w:szCs w:val="24"/>
        </w:rPr>
        <w:t>49</w:t>
      </w:r>
      <w:r w:rsidR="00A0455F" w:rsidRPr="00A67D4B">
        <w:rPr>
          <w:szCs w:val="24"/>
        </w:rPr>
        <w:t xml:space="preserve">. </w:t>
      </w:r>
      <w:r w:rsidR="00E2438F" w:rsidRPr="00A67D4B">
        <w:rPr>
          <w:szCs w:val="24"/>
        </w:rPr>
        <w:t>Perkančioji organizacija atmeta pasiūlymą, jeigu:</w:t>
      </w:r>
    </w:p>
    <w:p w14:paraId="65A33DED" w14:textId="23809E99" w:rsidR="0025607D" w:rsidRPr="00A67D4B" w:rsidRDefault="0017008F" w:rsidP="004F2CB3">
      <w:pPr>
        <w:tabs>
          <w:tab w:val="left" w:pos="1276"/>
        </w:tabs>
        <w:spacing w:after="0" w:line="240" w:lineRule="auto"/>
        <w:ind w:firstLine="567"/>
        <w:jc w:val="both"/>
        <w:rPr>
          <w:szCs w:val="24"/>
        </w:rPr>
      </w:pPr>
      <w:r w:rsidRPr="00A67D4B">
        <w:rPr>
          <w:szCs w:val="24"/>
        </w:rPr>
        <w:t>49</w:t>
      </w:r>
      <w:r w:rsidR="00A0455F" w:rsidRPr="00A67D4B">
        <w:rPr>
          <w:szCs w:val="24"/>
        </w:rPr>
        <w:t>.</w:t>
      </w:r>
      <w:r w:rsidR="00836381" w:rsidRPr="00A67D4B">
        <w:rPr>
          <w:szCs w:val="24"/>
        </w:rPr>
        <w:t>1.</w:t>
      </w:r>
      <w:r w:rsidR="00A0455F" w:rsidRPr="00A67D4B">
        <w:rPr>
          <w:szCs w:val="24"/>
        </w:rPr>
        <w:t xml:space="preserve"> </w:t>
      </w:r>
      <w:r w:rsidR="00E2438F" w:rsidRPr="00A67D4B">
        <w:rPr>
          <w:szCs w:val="24"/>
        </w:rPr>
        <w:t xml:space="preserve">pasiūlymas neatitinka </w:t>
      </w:r>
      <w:r w:rsidR="00455DD5" w:rsidRPr="00A67D4B">
        <w:rPr>
          <w:szCs w:val="24"/>
        </w:rPr>
        <w:t xml:space="preserve">Pirkimo </w:t>
      </w:r>
      <w:r w:rsidR="00E2438F" w:rsidRPr="00A67D4B">
        <w:rPr>
          <w:szCs w:val="24"/>
        </w:rPr>
        <w:t>sąlygose nustatytų reikalavimų</w:t>
      </w:r>
      <w:r w:rsidR="006B1D83" w:rsidRPr="00A67D4B">
        <w:rPr>
          <w:szCs w:val="24"/>
        </w:rPr>
        <w:t xml:space="preserve"> (jei tiekėjas kartu su pasiūlymu nepateikė </w:t>
      </w:r>
      <w:r w:rsidR="00222C3B" w:rsidRPr="00A67D4B">
        <w:rPr>
          <w:szCs w:val="24"/>
        </w:rPr>
        <w:t xml:space="preserve">užpildyto </w:t>
      </w:r>
      <w:r w:rsidR="00195479" w:rsidRPr="00A67D4B">
        <w:rPr>
          <w:b/>
          <w:bCs/>
          <w:szCs w:val="24"/>
        </w:rPr>
        <w:t>Darbų</w:t>
      </w:r>
      <w:r w:rsidR="008A3756" w:rsidRPr="00A67D4B">
        <w:rPr>
          <w:b/>
          <w:bCs/>
          <w:szCs w:val="24"/>
        </w:rPr>
        <w:t xml:space="preserve"> kiekių </w:t>
      </w:r>
      <w:r w:rsidR="00195479" w:rsidRPr="00A67D4B">
        <w:rPr>
          <w:b/>
          <w:bCs/>
          <w:szCs w:val="24"/>
        </w:rPr>
        <w:t>žiniaraščio</w:t>
      </w:r>
      <w:r w:rsidR="006412FA" w:rsidRPr="00A67D4B">
        <w:rPr>
          <w:b/>
          <w:bCs/>
          <w:szCs w:val="24"/>
        </w:rPr>
        <w:t xml:space="preserve"> pagal Pirkimo sąlygų </w:t>
      </w:r>
      <w:r w:rsidR="00195479" w:rsidRPr="00A67D4B">
        <w:rPr>
          <w:b/>
          <w:bCs/>
          <w:szCs w:val="24"/>
        </w:rPr>
        <w:t>4</w:t>
      </w:r>
      <w:r w:rsidR="006412FA" w:rsidRPr="00A67D4B">
        <w:rPr>
          <w:b/>
          <w:bCs/>
          <w:szCs w:val="24"/>
        </w:rPr>
        <w:t xml:space="preserve"> priedą</w:t>
      </w:r>
      <w:r w:rsidR="00195479" w:rsidRPr="00A67D4B">
        <w:rPr>
          <w:b/>
          <w:bCs/>
          <w:szCs w:val="24"/>
        </w:rPr>
        <w:t xml:space="preserve"> </w:t>
      </w:r>
      <w:r w:rsidR="006B1D83" w:rsidRPr="00A67D4B">
        <w:rPr>
          <w:szCs w:val="24"/>
        </w:rPr>
        <w:t>– Perkančioji organizacija tiekėjo pasiūlymą atmeta)</w:t>
      </w:r>
      <w:r w:rsidR="0025607D" w:rsidRPr="00A67D4B">
        <w:rPr>
          <w:szCs w:val="24"/>
        </w:rPr>
        <w:t>;</w:t>
      </w:r>
    </w:p>
    <w:p w14:paraId="2DA79468" w14:textId="5357D12C" w:rsidR="00610336" w:rsidRPr="00A67D4B" w:rsidRDefault="0025607D" w:rsidP="004F2CB3">
      <w:pPr>
        <w:tabs>
          <w:tab w:val="left" w:pos="1276"/>
        </w:tabs>
        <w:spacing w:after="0" w:line="240" w:lineRule="auto"/>
        <w:ind w:firstLine="567"/>
        <w:jc w:val="both"/>
        <w:rPr>
          <w:szCs w:val="24"/>
        </w:rPr>
      </w:pPr>
      <w:r w:rsidRPr="00A67D4B">
        <w:rPr>
          <w:szCs w:val="24"/>
        </w:rPr>
        <w:lastRenderedPageBreak/>
        <w:t>49.2. Jeigu dalyvis</w:t>
      </w:r>
      <w:r w:rsidR="00E2438F" w:rsidRPr="00A67D4B">
        <w:rPr>
          <w:szCs w:val="24"/>
        </w:rPr>
        <w:t xml:space="preserve"> perkančiosios organizacijos prašymu nepaaiškino pasiūlymo, arba dalyvis per perkančiosios organizacijos nurodytą terminą neištaisė pasiūlyme nurodytų aritmetinių klaidų; </w:t>
      </w:r>
    </w:p>
    <w:p w14:paraId="10F530C7" w14:textId="0850F5AE" w:rsidR="00610336" w:rsidRPr="00A67D4B" w:rsidRDefault="0017008F" w:rsidP="004F2CB3">
      <w:pPr>
        <w:tabs>
          <w:tab w:val="left" w:pos="1276"/>
        </w:tabs>
        <w:spacing w:after="0" w:line="240" w:lineRule="auto"/>
        <w:ind w:firstLine="567"/>
        <w:jc w:val="both"/>
        <w:rPr>
          <w:szCs w:val="24"/>
        </w:rPr>
      </w:pPr>
      <w:r w:rsidRPr="00A67D4B">
        <w:rPr>
          <w:szCs w:val="24"/>
        </w:rPr>
        <w:t>49</w:t>
      </w:r>
      <w:r w:rsidR="00A0455F" w:rsidRPr="00A67D4B">
        <w:rPr>
          <w:szCs w:val="24"/>
        </w:rPr>
        <w:t>.</w:t>
      </w:r>
      <w:r w:rsidR="0025607D" w:rsidRPr="00A67D4B">
        <w:rPr>
          <w:szCs w:val="24"/>
        </w:rPr>
        <w:t>3</w:t>
      </w:r>
      <w:r w:rsidR="00A0455F" w:rsidRPr="00A67D4B">
        <w:rPr>
          <w:szCs w:val="24"/>
        </w:rPr>
        <w:t xml:space="preserve">. </w:t>
      </w:r>
      <w:r w:rsidR="00E2438F" w:rsidRPr="00A67D4B">
        <w:rPr>
          <w:szCs w:val="24"/>
        </w:rPr>
        <w:t xml:space="preserve">dalyvio pateiktame pasiūlyme nurodyta kaina </w:t>
      </w:r>
      <w:r w:rsidR="00B653E4" w:rsidRPr="00A67D4B">
        <w:rPr>
          <w:szCs w:val="24"/>
        </w:rPr>
        <w:t xml:space="preserve">perkančiajai organizacijai atrodo </w:t>
      </w:r>
      <w:r w:rsidR="00E2438F" w:rsidRPr="00A67D4B">
        <w:rPr>
          <w:szCs w:val="24"/>
        </w:rPr>
        <w:t>neįprastai maža</w:t>
      </w:r>
      <w:r w:rsidR="004D6F49" w:rsidRPr="00A67D4B">
        <w:rPr>
          <w:szCs w:val="24"/>
        </w:rPr>
        <w:t>,</w:t>
      </w:r>
      <w:r w:rsidR="00E2438F" w:rsidRPr="00A67D4B">
        <w:rPr>
          <w:szCs w:val="24"/>
        </w:rPr>
        <w:t xml:space="preserve"> ir dalyvis perkančiosios organizacijos prašymu nepateikė kainos sudėtinių dalių ir skaičiavimų pagrindimo arba kitaip nepagrindė neįprastai mažos pasiūlymo kainos;</w:t>
      </w:r>
    </w:p>
    <w:p w14:paraId="295CF15A" w14:textId="53AD5E9B" w:rsidR="00610336" w:rsidRPr="00A67D4B" w:rsidRDefault="0017008F" w:rsidP="004F2CB3">
      <w:pPr>
        <w:tabs>
          <w:tab w:val="left" w:pos="1276"/>
        </w:tabs>
        <w:spacing w:after="0" w:line="240" w:lineRule="auto"/>
        <w:ind w:firstLine="567"/>
        <w:jc w:val="both"/>
        <w:rPr>
          <w:szCs w:val="24"/>
        </w:rPr>
      </w:pPr>
      <w:r w:rsidRPr="00A67D4B">
        <w:rPr>
          <w:szCs w:val="24"/>
        </w:rPr>
        <w:t>49</w:t>
      </w:r>
      <w:r w:rsidR="00A0455F" w:rsidRPr="00A67D4B">
        <w:rPr>
          <w:szCs w:val="24"/>
        </w:rPr>
        <w:t>.</w:t>
      </w:r>
      <w:r w:rsidR="0025607D" w:rsidRPr="00A67D4B">
        <w:rPr>
          <w:szCs w:val="24"/>
        </w:rPr>
        <w:t>4</w:t>
      </w:r>
      <w:r w:rsidR="00A0455F" w:rsidRPr="00A67D4B">
        <w:rPr>
          <w:szCs w:val="24"/>
        </w:rPr>
        <w:t xml:space="preserve">. </w:t>
      </w:r>
      <w:r w:rsidR="00E2438F" w:rsidRPr="00A67D4B">
        <w:rPr>
          <w:szCs w:val="24"/>
        </w:rPr>
        <w:t xml:space="preserve">apie nustatytų reikalavimų atitikimą yra pateikęs melagingą informaciją, kurią Perkančioji organizacija gali įrodyti bet </w:t>
      </w:r>
      <w:r w:rsidR="006528F0" w:rsidRPr="00A67D4B">
        <w:rPr>
          <w:szCs w:val="24"/>
        </w:rPr>
        <w:t>kokiomis teisėtomis priemonėmis;</w:t>
      </w:r>
    </w:p>
    <w:p w14:paraId="6DA3BFDE" w14:textId="260C5115" w:rsidR="00610336" w:rsidRPr="00A67D4B" w:rsidRDefault="0017008F" w:rsidP="004F2CB3">
      <w:pPr>
        <w:tabs>
          <w:tab w:val="left" w:pos="1276"/>
        </w:tabs>
        <w:spacing w:after="0" w:line="240" w:lineRule="auto"/>
        <w:ind w:firstLine="567"/>
        <w:jc w:val="both"/>
        <w:rPr>
          <w:szCs w:val="24"/>
        </w:rPr>
      </w:pPr>
      <w:r w:rsidRPr="00A67D4B">
        <w:rPr>
          <w:szCs w:val="24"/>
        </w:rPr>
        <w:t>49</w:t>
      </w:r>
      <w:r w:rsidR="00D749DD" w:rsidRPr="00A67D4B">
        <w:rPr>
          <w:szCs w:val="24"/>
        </w:rPr>
        <w:t>.</w:t>
      </w:r>
      <w:r w:rsidR="0025607D" w:rsidRPr="00A67D4B">
        <w:rPr>
          <w:szCs w:val="24"/>
        </w:rPr>
        <w:t>5</w:t>
      </w:r>
      <w:r w:rsidR="00A0455F" w:rsidRPr="00A67D4B">
        <w:rPr>
          <w:szCs w:val="24"/>
        </w:rPr>
        <w:t xml:space="preserve">. </w:t>
      </w:r>
      <w:r w:rsidR="006528F0" w:rsidRPr="00A67D4B">
        <w:rPr>
          <w:szCs w:val="24"/>
        </w:rPr>
        <w:t>pasiūlymas gautas pavėluotai;</w:t>
      </w:r>
    </w:p>
    <w:p w14:paraId="3E048E00" w14:textId="326FB53D" w:rsidR="00610336" w:rsidRPr="00A67D4B" w:rsidRDefault="0017008F" w:rsidP="004F2CB3">
      <w:pPr>
        <w:tabs>
          <w:tab w:val="left" w:pos="1276"/>
        </w:tabs>
        <w:spacing w:after="0" w:line="240" w:lineRule="auto"/>
        <w:ind w:firstLine="567"/>
        <w:jc w:val="both"/>
        <w:rPr>
          <w:szCs w:val="24"/>
        </w:rPr>
      </w:pPr>
      <w:r w:rsidRPr="00A67D4B">
        <w:rPr>
          <w:szCs w:val="24"/>
        </w:rPr>
        <w:t>49</w:t>
      </w:r>
      <w:r w:rsidR="00D749DD" w:rsidRPr="00A67D4B">
        <w:rPr>
          <w:szCs w:val="24"/>
        </w:rPr>
        <w:t>.</w:t>
      </w:r>
      <w:r w:rsidR="0025607D" w:rsidRPr="00A67D4B">
        <w:rPr>
          <w:szCs w:val="24"/>
        </w:rPr>
        <w:t>6</w:t>
      </w:r>
      <w:r w:rsidR="00A0455F" w:rsidRPr="00A67D4B">
        <w:rPr>
          <w:szCs w:val="24"/>
        </w:rPr>
        <w:t xml:space="preserve">. </w:t>
      </w:r>
      <w:r w:rsidR="006528F0" w:rsidRPr="00A67D4B">
        <w:rPr>
          <w:szCs w:val="24"/>
        </w:rPr>
        <w:t>perkančioji organizacija turi įrodymų apie tiekėjo neleistino susitarimo ar korupcijos atvejus</w:t>
      </w:r>
      <w:r w:rsidR="00A16062" w:rsidRPr="00A67D4B">
        <w:rPr>
          <w:szCs w:val="24"/>
        </w:rPr>
        <w:t>;</w:t>
      </w:r>
    </w:p>
    <w:p w14:paraId="4FC874A2" w14:textId="50459501" w:rsidR="00610336" w:rsidRPr="00A67D4B" w:rsidRDefault="0017008F" w:rsidP="004F2CB3">
      <w:pPr>
        <w:tabs>
          <w:tab w:val="left" w:pos="1276"/>
        </w:tabs>
        <w:spacing w:after="0" w:line="240" w:lineRule="auto"/>
        <w:ind w:firstLine="567"/>
        <w:jc w:val="both"/>
        <w:rPr>
          <w:szCs w:val="24"/>
        </w:rPr>
      </w:pPr>
      <w:r w:rsidRPr="00A67D4B">
        <w:rPr>
          <w:szCs w:val="24"/>
        </w:rPr>
        <w:t>49</w:t>
      </w:r>
      <w:r w:rsidR="00D749DD" w:rsidRPr="00A67D4B">
        <w:rPr>
          <w:szCs w:val="24"/>
        </w:rPr>
        <w:t>.</w:t>
      </w:r>
      <w:r w:rsidR="0025607D" w:rsidRPr="00A67D4B">
        <w:rPr>
          <w:szCs w:val="24"/>
        </w:rPr>
        <w:t>7</w:t>
      </w:r>
      <w:r w:rsidR="00A0455F" w:rsidRPr="00A67D4B">
        <w:rPr>
          <w:szCs w:val="24"/>
        </w:rPr>
        <w:t xml:space="preserve">. </w:t>
      </w:r>
      <w:r w:rsidR="00A16062" w:rsidRPr="00A67D4B">
        <w:rPr>
          <w:szCs w:val="24"/>
        </w:rPr>
        <w:t>pasiūlymas yra netinkamas, kaip nustatyta VPĮ 2 straipsnio 21 dalyje, t. y. pasiūlymas, kuris neatitinka viešojo pirkimo objekto ir be esminių</w:t>
      </w:r>
      <w:r w:rsidR="00774C64" w:rsidRPr="00A67D4B">
        <w:rPr>
          <w:szCs w:val="24"/>
        </w:rPr>
        <w:t xml:space="preserve"> pakeitimų negalėtų patenkinti Pirkimo sąlyg</w:t>
      </w:r>
      <w:r w:rsidR="00A16062" w:rsidRPr="00A67D4B">
        <w:rPr>
          <w:szCs w:val="24"/>
        </w:rPr>
        <w:t>ose nustatytų viešojo pirkimo objektui keliamų perkančiosios organizacijos poreikių ir reikalavimų;</w:t>
      </w:r>
    </w:p>
    <w:p w14:paraId="582F5480" w14:textId="6C8ABAE9" w:rsidR="00E2438F" w:rsidRPr="00A67D4B" w:rsidRDefault="0017008F" w:rsidP="004F2CB3">
      <w:pPr>
        <w:tabs>
          <w:tab w:val="left" w:pos="1276"/>
        </w:tabs>
        <w:spacing w:after="0" w:line="240" w:lineRule="auto"/>
        <w:ind w:firstLine="567"/>
        <w:jc w:val="both"/>
        <w:rPr>
          <w:szCs w:val="24"/>
        </w:rPr>
      </w:pPr>
      <w:r w:rsidRPr="00A67D4B">
        <w:rPr>
          <w:szCs w:val="24"/>
        </w:rPr>
        <w:t>49</w:t>
      </w:r>
      <w:r w:rsidR="00D749DD" w:rsidRPr="00A67D4B">
        <w:rPr>
          <w:szCs w:val="24"/>
        </w:rPr>
        <w:t>.</w:t>
      </w:r>
      <w:r w:rsidR="0025607D" w:rsidRPr="00A67D4B">
        <w:rPr>
          <w:szCs w:val="24"/>
        </w:rPr>
        <w:t>8</w:t>
      </w:r>
      <w:r w:rsidR="00A0455F" w:rsidRPr="00A67D4B">
        <w:rPr>
          <w:szCs w:val="24"/>
        </w:rPr>
        <w:t xml:space="preserve">. </w:t>
      </w:r>
      <w:r w:rsidR="00A16062" w:rsidRPr="00A67D4B">
        <w:rPr>
          <w:szCs w:val="24"/>
        </w:rPr>
        <w:t>kita</w:t>
      </w:r>
      <w:r w:rsidR="00774C64" w:rsidRPr="00A67D4B">
        <w:rPr>
          <w:szCs w:val="24"/>
        </w:rPr>
        <w:t>is atvejais, numatytais VPĮ</w:t>
      </w:r>
      <w:r w:rsidR="0065296E" w:rsidRPr="00A67D4B">
        <w:rPr>
          <w:szCs w:val="24"/>
        </w:rPr>
        <w:t>, Apraše</w:t>
      </w:r>
      <w:r w:rsidR="00774C64" w:rsidRPr="00A67D4B">
        <w:rPr>
          <w:szCs w:val="24"/>
        </w:rPr>
        <w:t xml:space="preserve"> ir P</w:t>
      </w:r>
      <w:r w:rsidR="00A16062" w:rsidRPr="00A67D4B">
        <w:rPr>
          <w:szCs w:val="24"/>
        </w:rPr>
        <w:t xml:space="preserve">irkimo </w:t>
      </w:r>
      <w:r w:rsidR="00774C64" w:rsidRPr="00A67D4B">
        <w:rPr>
          <w:szCs w:val="24"/>
        </w:rPr>
        <w:t>sąlygose</w:t>
      </w:r>
      <w:r w:rsidR="00A16062" w:rsidRPr="00A67D4B">
        <w:rPr>
          <w:szCs w:val="24"/>
        </w:rPr>
        <w:t>.</w:t>
      </w:r>
    </w:p>
    <w:p w14:paraId="2AC990B0" w14:textId="77777777" w:rsidR="00377B2D" w:rsidRPr="00A67D4B" w:rsidRDefault="00377B2D" w:rsidP="004F2CB3">
      <w:pPr>
        <w:spacing w:after="0" w:line="240" w:lineRule="auto"/>
        <w:rPr>
          <w:b/>
          <w:szCs w:val="24"/>
        </w:rPr>
      </w:pPr>
    </w:p>
    <w:p w14:paraId="11C06FC8" w14:textId="77777777" w:rsidR="0086521F" w:rsidRPr="00A67D4B" w:rsidRDefault="0086521F" w:rsidP="004F2CB3">
      <w:pPr>
        <w:pStyle w:val="pavadinimai"/>
        <w:spacing w:before="0" w:after="0"/>
      </w:pPr>
      <w:r w:rsidRPr="00A67D4B">
        <w:t>XI. PASIŪLYMŲ VERTINIMAS</w:t>
      </w:r>
    </w:p>
    <w:p w14:paraId="1E8CF5D8" w14:textId="77777777" w:rsidR="00E81EFA" w:rsidRPr="00A67D4B" w:rsidRDefault="00E81EFA" w:rsidP="004F2CB3">
      <w:pPr>
        <w:pStyle w:val="pavadinimai"/>
        <w:spacing w:before="0" w:after="0"/>
        <w:ind w:firstLine="709"/>
      </w:pPr>
    </w:p>
    <w:p w14:paraId="20C01D10" w14:textId="77777777" w:rsidR="00610336" w:rsidRPr="00A67D4B" w:rsidRDefault="00836381" w:rsidP="004F2CB3">
      <w:pPr>
        <w:tabs>
          <w:tab w:val="left" w:pos="1134"/>
        </w:tabs>
        <w:spacing w:after="0" w:line="240" w:lineRule="auto"/>
        <w:ind w:firstLine="567"/>
        <w:jc w:val="both"/>
        <w:rPr>
          <w:i/>
          <w:szCs w:val="24"/>
        </w:rPr>
      </w:pPr>
      <w:r w:rsidRPr="00A67D4B">
        <w:rPr>
          <w:szCs w:val="24"/>
        </w:rPr>
        <w:t>5</w:t>
      </w:r>
      <w:r w:rsidR="0017008F" w:rsidRPr="00A67D4B">
        <w:rPr>
          <w:szCs w:val="24"/>
        </w:rPr>
        <w:t>0</w:t>
      </w:r>
      <w:r w:rsidR="00A0455F" w:rsidRPr="00A67D4B">
        <w:rPr>
          <w:szCs w:val="24"/>
        </w:rPr>
        <w:t xml:space="preserve">. </w:t>
      </w:r>
      <w:r w:rsidR="00A16062" w:rsidRPr="00A67D4B">
        <w:rPr>
          <w:szCs w:val="24"/>
        </w:rPr>
        <w:t>Pasiūlymuose nurodytos kainos bus vertinamos eurais.</w:t>
      </w:r>
    </w:p>
    <w:p w14:paraId="0527AE21" w14:textId="43ACF627" w:rsidR="0086521F" w:rsidRPr="00A67D4B" w:rsidRDefault="00836381" w:rsidP="004F2CB3">
      <w:pPr>
        <w:tabs>
          <w:tab w:val="left" w:pos="1134"/>
        </w:tabs>
        <w:spacing w:after="0" w:line="240" w:lineRule="auto"/>
        <w:ind w:firstLine="567"/>
        <w:jc w:val="both"/>
        <w:rPr>
          <w:i/>
          <w:szCs w:val="24"/>
        </w:rPr>
      </w:pPr>
      <w:r w:rsidRPr="00A67D4B">
        <w:rPr>
          <w:szCs w:val="24"/>
        </w:rPr>
        <w:t>5</w:t>
      </w:r>
      <w:r w:rsidR="0017008F" w:rsidRPr="00A67D4B">
        <w:rPr>
          <w:szCs w:val="24"/>
        </w:rPr>
        <w:t>1</w:t>
      </w:r>
      <w:r w:rsidR="00A0455F" w:rsidRPr="00A67D4B">
        <w:rPr>
          <w:szCs w:val="24"/>
        </w:rPr>
        <w:t xml:space="preserve">. </w:t>
      </w:r>
      <w:r w:rsidR="00A16062" w:rsidRPr="00A67D4B">
        <w:rPr>
          <w:szCs w:val="24"/>
        </w:rPr>
        <w:t>Ekonomiškai naudingiausi</w:t>
      </w:r>
      <w:r w:rsidR="00FD3EAE" w:rsidRPr="00A67D4B">
        <w:rPr>
          <w:szCs w:val="24"/>
        </w:rPr>
        <w:t>as</w:t>
      </w:r>
      <w:r w:rsidR="00A16062" w:rsidRPr="00A67D4B">
        <w:rPr>
          <w:szCs w:val="24"/>
        </w:rPr>
        <w:t xml:space="preserve"> pasiūlym</w:t>
      </w:r>
      <w:r w:rsidR="00FD3EAE" w:rsidRPr="00A67D4B">
        <w:rPr>
          <w:szCs w:val="24"/>
        </w:rPr>
        <w:t>as</w:t>
      </w:r>
      <w:r w:rsidR="00A16062" w:rsidRPr="00A67D4B">
        <w:rPr>
          <w:szCs w:val="24"/>
        </w:rPr>
        <w:t xml:space="preserve"> išrenkamas pagal</w:t>
      </w:r>
      <w:r w:rsidR="00E17637" w:rsidRPr="00A67D4B">
        <w:rPr>
          <w:szCs w:val="24"/>
        </w:rPr>
        <w:t xml:space="preserve"> mažiausią</w:t>
      </w:r>
      <w:r w:rsidR="00A16062" w:rsidRPr="00A67D4B">
        <w:rPr>
          <w:szCs w:val="24"/>
        </w:rPr>
        <w:t xml:space="preserve"> kainą</w:t>
      </w:r>
      <w:r w:rsidR="00FD3EAE" w:rsidRPr="00A67D4B">
        <w:rPr>
          <w:szCs w:val="24"/>
        </w:rPr>
        <w:t xml:space="preserve">. </w:t>
      </w:r>
    </w:p>
    <w:p w14:paraId="5E4FEE1F" w14:textId="77777777" w:rsidR="0086521F" w:rsidRPr="00A67D4B" w:rsidRDefault="0086521F" w:rsidP="004F2CB3">
      <w:pPr>
        <w:pStyle w:val="pavadinimai"/>
        <w:spacing w:before="0" w:after="0"/>
        <w:ind w:firstLine="851"/>
      </w:pPr>
    </w:p>
    <w:p w14:paraId="3B6EF5B3" w14:textId="77777777" w:rsidR="0086521F" w:rsidRPr="00A67D4B" w:rsidRDefault="0086521F" w:rsidP="004F2CB3">
      <w:pPr>
        <w:pStyle w:val="pavadinimai"/>
        <w:spacing w:before="0" w:after="0"/>
      </w:pPr>
      <w:r w:rsidRPr="00A67D4B">
        <w:t>XII. PASIŪLYMŲ EILĖ IR SPRENDIMAS DĖL PIRKIMO SUTARTIES SUDARYMO</w:t>
      </w:r>
    </w:p>
    <w:p w14:paraId="2AD4B716" w14:textId="77777777" w:rsidR="00E81EFA" w:rsidRPr="00A67D4B" w:rsidRDefault="00E81EFA" w:rsidP="004F2CB3">
      <w:pPr>
        <w:pStyle w:val="pavadinimai"/>
        <w:spacing w:before="0" w:after="0"/>
        <w:ind w:firstLine="851"/>
      </w:pPr>
    </w:p>
    <w:p w14:paraId="3D807F6A" w14:textId="77777777" w:rsidR="00477DB5" w:rsidRPr="00A67D4B" w:rsidRDefault="00836381" w:rsidP="004F2CB3">
      <w:pPr>
        <w:spacing w:after="0" w:line="240" w:lineRule="auto"/>
        <w:ind w:firstLine="567"/>
        <w:jc w:val="both"/>
        <w:rPr>
          <w:szCs w:val="24"/>
        </w:rPr>
      </w:pPr>
      <w:r w:rsidRPr="00A67D4B">
        <w:rPr>
          <w:iCs/>
          <w:szCs w:val="24"/>
        </w:rPr>
        <w:t>5</w:t>
      </w:r>
      <w:r w:rsidR="0017008F" w:rsidRPr="00A67D4B">
        <w:rPr>
          <w:iCs/>
          <w:szCs w:val="24"/>
        </w:rPr>
        <w:t>2</w:t>
      </w:r>
      <w:r w:rsidR="00610336" w:rsidRPr="00A67D4B">
        <w:rPr>
          <w:iCs/>
          <w:szCs w:val="24"/>
        </w:rPr>
        <w:t>.</w:t>
      </w:r>
      <w:r w:rsidR="0086521F" w:rsidRPr="00A67D4B">
        <w:rPr>
          <w:iCs/>
          <w:szCs w:val="24"/>
        </w:rPr>
        <w:t xml:space="preserve"> </w:t>
      </w:r>
      <w:r w:rsidR="00A16062" w:rsidRPr="00A67D4B">
        <w:rPr>
          <w:szCs w:val="24"/>
        </w:rPr>
        <w:t>Nedelsiant išnagrinėjusi, įvertinusi ir palyginusi pateiktus pasiūlymus, perkančioji organizacija</w:t>
      </w:r>
      <w:r w:rsidR="00477DB5" w:rsidRPr="00A67D4B">
        <w:rPr>
          <w:szCs w:val="24"/>
        </w:rPr>
        <w:t xml:space="preserve"> į pasiūlymų eilę įtraukia tuos tiekėjus, kurių pasiūlymai atitiko pirkimo dokumentuose nustatytus reikalavimus,</w:t>
      </w:r>
      <w:r w:rsidR="00A16062" w:rsidRPr="00A67D4B">
        <w:rPr>
          <w:szCs w:val="24"/>
        </w:rPr>
        <w:t xml:space="preserve"> nustato laimėjusį pasiūlymą bei priima sprendimą sudaryti pirkimo sutartį. </w:t>
      </w:r>
      <w:r w:rsidR="00477DB5" w:rsidRPr="00A67D4B">
        <w:rPr>
          <w:szCs w:val="24"/>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r w:rsidR="00F079B5" w:rsidRPr="00A67D4B">
        <w:rPr>
          <w:szCs w:val="24"/>
        </w:rPr>
        <w:t xml:space="preserve"> Laimėtoju gali būti pasirenkamas tik toks tiekėjas, kurio pasiūlymas atitinka pirkimo dokumentuose nustatytus reikalavimus ir tiekėjo siūloma kaina nėra per didelė ir perkančiajai organizacijai nepriimtina.</w:t>
      </w:r>
    </w:p>
    <w:p w14:paraId="05A4D6BC" w14:textId="77777777" w:rsidR="00A021FF" w:rsidRPr="00A67D4B" w:rsidRDefault="00836381" w:rsidP="004F2CB3">
      <w:pPr>
        <w:spacing w:after="0" w:line="240" w:lineRule="auto"/>
        <w:ind w:firstLine="567"/>
        <w:jc w:val="both"/>
        <w:rPr>
          <w:szCs w:val="24"/>
        </w:rPr>
      </w:pPr>
      <w:r w:rsidRPr="00A67D4B">
        <w:rPr>
          <w:szCs w:val="24"/>
        </w:rPr>
        <w:t>5</w:t>
      </w:r>
      <w:r w:rsidR="0017008F" w:rsidRPr="00A67D4B">
        <w:rPr>
          <w:szCs w:val="24"/>
        </w:rPr>
        <w:t>3</w:t>
      </w:r>
      <w:r w:rsidR="00A021FF" w:rsidRPr="00A67D4B">
        <w:rPr>
          <w:szCs w:val="24"/>
        </w:rPr>
        <w:t xml:space="preserve">. </w:t>
      </w:r>
      <w:r w:rsidR="00A16062" w:rsidRPr="00A67D4B">
        <w:rPr>
          <w:szCs w:val="24"/>
        </w:rPr>
        <w:t>Pirkimo sutartis sudaroma nedelsiant</w:t>
      </w:r>
      <w:r w:rsidR="00B91337" w:rsidRPr="00A67D4B">
        <w:rPr>
          <w:szCs w:val="24"/>
        </w:rPr>
        <w:t>.</w:t>
      </w:r>
      <w:r w:rsidR="002B1D45" w:rsidRPr="00A67D4B">
        <w:rPr>
          <w:szCs w:val="24"/>
        </w:rPr>
        <w:t xml:space="preserve"> </w:t>
      </w:r>
      <w:r w:rsidR="00B91337" w:rsidRPr="00A67D4B">
        <w:rPr>
          <w:szCs w:val="24"/>
        </w:rPr>
        <w:t>Sutarties</w:t>
      </w:r>
      <w:r w:rsidR="002B1D45" w:rsidRPr="00A67D4B">
        <w:rPr>
          <w:szCs w:val="24"/>
        </w:rPr>
        <w:t xml:space="preserve"> atidėjimo terminas</w:t>
      </w:r>
      <w:r w:rsidR="00B91337" w:rsidRPr="00A67D4B">
        <w:rPr>
          <w:szCs w:val="24"/>
        </w:rPr>
        <w:t xml:space="preserve"> netaikomas.</w:t>
      </w:r>
    </w:p>
    <w:p w14:paraId="1FCE99E1" w14:textId="77777777" w:rsidR="00A021FF" w:rsidRPr="00A67D4B" w:rsidRDefault="00836381" w:rsidP="004F2CB3">
      <w:pPr>
        <w:spacing w:after="0" w:line="240" w:lineRule="auto"/>
        <w:ind w:firstLine="567"/>
        <w:jc w:val="both"/>
        <w:rPr>
          <w:szCs w:val="24"/>
        </w:rPr>
      </w:pPr>
      <w:r w:rsidRPr="00A67D4B">
        <w:rPr>
          <w:szCs w:val="24"/>
        </w:rPr>
        <w:t>5</w:t>
      </w:r>
      <w:r w:rsidR="0017008F" w:rsidRPr="00A67D4B">
        <w:rPr>
          <w:szCs w:val="24"/>
        </w:rPr>
        <w:t>4</w:t>
      </w:r>
      <w:r w:rsidR="00A021FF" w:rsidRPr="00A67D4B">
        <w:rPr>
          <w:szCs w:val="24"/>
        </w:rPr>
        <w:t>.</w:t>
      </w:r>
      <w:r w:rsidR="00A16062" w:rsidRPr="00A67D4B">
        <w:rPr>
          <w:szCs w:val="24"/>
        </w:rPr>
        <w:t xml:space="preserve"> Perkančioji organizacija sudaryti pirkimo sutartį siūlo tam dalyviui, kurio pasiūlymas pripažintas laimėjusiu. Dalyvis sudaryti pirkimo sutarties kviečiamas raštu ir jam nurodomas laikas, iki kada reikia atvykti sudaryti pirkimo sutartį. </w:t>
      </w:r>
      <w:r w:rsidR="00457EE3" w:rsidRPr="00A67D4B">
        <w:rPr>
          <w:szCs w:val="24"/>
        </w:rPr>
        <w:t>Apklausą</w:t>
      </w:r>
      <w:r w:rsidR="00A16062" w:rsidRPr="00A67D4B">
        <w:rPr>
          <w:szCs w:val="24"/>
        </w:rPr>
        <w:t xml:space="preserve"> laimėjęs dalyvis privalo pasirašyti pirkimo sutartį per perkančiosios organizacijos nurodytą terminą. Laikas pirkimo sutarčiai pasirašyti gali būti nustatomas atskiru pranešimu raštu arba nurodomas pranešime apie laimėjusį pasiūlymą.</w:t>
      </w:r>
    </w:p>
    <w:p w14:paraId="53F20D53" w14:textId="55784E8A" w:rsidR="00F079B5" w:rsidRPr="00A67D4B" w:rsidRDefault="00836381" w:rsidP="004F2CB3">
      <w:pPr>
        <w:spacing w:after="0" w:line="240" w:lineRule="auto"/>
        <w:ind w:firstLine="567"/>
        <w:jc w:val="both"/>
        <w:rPr>
          <w:spacing w:val="-4"/>
          <w:szCs w:val="24"/>
        </w:rPr>
      </w:pPr>
      <w:r w:rsidRPr="00A67D4B">
        <w:rPr>
          <w:szCs w:val="24"/>
        </w:rPr>
        <w:t>5</w:t>
      </w:r>
      <w:r w:rsidR="0017008F" w:rsidRPr="00A67D4B">
        <w:rPr>
          <w:szCs w:val="24"/>
        </w:rPr>
        <w:t>5</w:t>
      </w:r>
      <w:r w:rsidR="00A021FF" w:rsidRPr="00A67D4B">
        <w:rPr>
          <w:szCs w:val="24"/>
        </w:rPr>
        <w:t xml:space="preserve">. </w:t>
      </w:r>
      <w:r w:rsidR="00A16062" w:rsidRPr="00A67D4B">
        <w:rPr>
          <w:szCs w:val="24"/>
        </w:rPr>
        <w:t xml:space="preserve">Jeigu dalyvis, kurio pasiūlymas pripažintas laimėjusiu, pranešimu </w:t>
      </w:r>
      <w:r w:rsidR="00A16062" w:rsidRPr="00A67D4B">
        <w:rPr>
          <w:szCs w:val="24"/>
          <w:lang w:eastAsia="lt-LT"/>
        </w:rPr>
        <w:t xml:space="preserve">CVP IS susirašinėjimo priemonėmis </w:t>
      </w:r>
      <w:r w:rsidR="00A16062" w:rsidRPr="00A67D4B">
        <w:rPr>
          <w:szCs w:val="24"/>
        </w:rPr>
        <w:t xml:space="preserve">atsisako sudaryti pirkimo sutartį, </w:t>
      </w:r>
      <w:r w:rsidR="00A16062" w:rsidRPr="00A67D4B">
        <w:rPr>
          <w:spacing w:val="-4"/>
          <w:szCs w:val="24"/>
        </w:rPr>
        <w:t>iki nurodyto laiko neatvyksta sudaryti pirkimo sutarties arba atsisako pirkimo sutartį sudaryti pirkimo dokumentuose nustatytomis sąlygomis</w:t>
      </w:r>
      <w:r w:rsidR="009624CE" w:rsidRPr="00A67D4B">
        <w:rPr>
          <w:spacing w:val="-4"/>
          <w:szCs w:val="24"/>
        </w:rPr>
        <w:t xml:space="preserve"> ar neįvykdo kitų sutartyje nustatytų jos įsigaliojimo sąlygų,</w:t>
      </w:r>
      <w:r w:rsidR="00A16062" w:rsidRPr="00A67D4B">
        <w:rPr>
          <w:spacing w:val="-4"/>
          <w:szCs w:val="24"/>
        </w:rPr>
        <w:t xml:space="preserve"> laikoma, kad jis atsisakė sudaryti pirkimo sutartį. Tuo atveju perkančioji organizacija siūlo sudaryti pirkimo sutartį tiekėjui, kurio pasiūlymas pagal </w:t>
      </w:r>
      <w:r w:rsidR="00F079B5" w:rsidRPr="00A67D4B">
        <w:rPr>
          <w:spacing w:val="-4"/>
          <w:szCs w:val="24"/>
        </w:rPr>
        <w:t xml:space="preserve">nustatytą </w:t>
      </w:r>
      <w:r w:rsidR="00A16062" w:rsidRPr="00A67D4B">
        <w:rPr>
          <w:spacing w:val="-4"/>
          <w:szCs w:val="24"/>
        </w:rPr>
        <w:t>pasiūlymų eilę yra pirmas po tiekėjo, atsisakiusio sudaryti pirkimo sutartį.</w:t>
      </w:r>
      <w:r w:rsidR="00A16062" w:rsidRPr="00A67D4B">
        <w:rPr>
          <w:szCs w:val="24"/>
        </w:rPr>
        <w:t xml:space="preserve"> </w:t>
      </w:r>
    </w:p>
    <w:p w14:paraId="07F61906" w14:textId="373E7A00" w:rsidR="00E81EFA" w:rsidRPr="00A67D4B" w:rsidRDefault="00836381" w:rsidP="004F2CB3">
      <w:pPr>
        <w:spacing w:after="0" w:line="240" w:lineRule="auto"/>
        <w:ind w:firstLine="567"/>
        <w:jc w:val="both"/>
        <w:rPr>
          <w:rFonts w:eastAsia="Times New Roman"/>
          <w:color w:val="000000"/>
          <w:szCs w:val="24"/>
          <w:lang w:eastAsia="lt-LT"/>
        </w:rPr>
      </w:pPr>
      <w:r w:rsidRPr="00A67D4B">
        <w:rPr>
          <w:szCs w:val="24"/>
        </w:rPr>
        <w:t>5</w:t>
      </w:r>
      <w:r w:rsidR="0017008F" w:rsidRPr="00A67D4B">
        <w:rPr>
          <w:szCs w:val="24"/>
        </w:rPr>
        <w:t>6</w:t>
      </w:r>
      <w:r w:rsidR="00A021FF" w:rsidRPr="00A67D4B">
        <w:rPr>
          <w:szCs w:val="24"/>
        </w:rPr>
        <w:t xml:space="preserve">. </w:t>
      </w:r>
      <w:r w:rsidR="0051010F" w:rsidRPr="00A67D4B">
        <w:rPr>
          <w:szCs w:val="24"/>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r w:rsidR="00565194" w:rsidRPr="00A67D4B">
        <w:rPr>
          <w:rFonts w:eastAsia="Times New Roman"/>
          <w:color w:val="000000"/>
          <w:szCs w:val="24"/>
          <w:lang w:eastAsia="lt-LT"/>
        </w:rPr>
        <w:t>.</w:t>
      </w:r>
    </w:p>
    <w:p w14:paraId="072AB5ED" w14:textId="77777777" w:rsidR="00A021FF" w:rsidRPr="00A67D4B" w:rsidRDefault="00A021FF" w:rsidP="004F2CB3">
      <w:pPr>
        <w:spacing w:after="0" w:line="240" w:lineRule="auto"/>
        <w:ind w:firstLine="709"/>
        <w:jc w:val="both"/>
        <w:rPr>
          <w:szCs w:val="24"/>
        </w:rPr>
      </w:pPr>
    </w:p>
    <w:p w14:paraId="0C920829" w14:textId="77777777" w:rsidR="0086521F" w:rsidRPr="00A67D4B" w:rsidRDefault="0086521F" w:rsidP="004F2CB3">
      <w:pPr>
        <w:pStyle w:val="pavadinimai"/>
        <w:spacing w:before="0" w:after="0"/>
      </w:pPr>
      <w:r w:rsidRPr="00A67D4B">
        <w:lastRenderedPageBreak/>
        <w:t>XIII. PRETENZIJŲ IR SKUNDŲ NAGRINĖJIMO TVARKA</w:t>
      </w:r>
    </w:p>
    <w:p w14:paraId="594FD62C" w14:textId="77777777" w:rsidR="00E81EFA" w:rsidRPr="00A67D4B" w:rsidRDefault="00E81EFA" w:rsidP="004F2CB3">
      <w:pPr>
        <w:pStyle w:val="pavadinimai"/>
        <w:spacing w:before="0" w:after="0"/>
      </w:pPr>
    </w:p>
    <w:p w14:paraId="66D8488C" w14:textId="77777777" w:rsidR="0086521F" w:rsidRPr="00A67D4B" w:rsidRDefault="00836381" w:rsidP="004F2CB3">
      <w:pPr>
        <w:autoSpaceDE w:val="0"/>
        <w:autoSpaceDN w:val="0"/>
        <w:adjustRightInd w:val="0"/>
        <w:spacing w:after="0" w:line="240" w:lineRule="auto"/>
        <w:ind w:firstLine="567"/>
        <w:jc w:val="both"/>
        <w:rPr>
          <w:color w:val="000000"/>
          <w:szCs w:val="24"/>
          <w:lang w:eastAsia="lt-LT"/>
        </w:rPr>
      </w:pPr>
      <w:r w:rsidRPr="00A67D4B">
        <w:rPr>
          <w:szCs w:val="24"/>
        </w:rPr>
        <w:t>5</w:t>
      </w:r>
      <w:r w:rsidR="0017008F" w:rsidRPr="00A67D4B">
        <w:rPr>
          <w:szCs w:val="24"/>
        </w:rPr>
        <w:t>7</w:t>
      </w:r>
      <w:r w:rsidR="00A021FF" w:rsidRPr="00A67D4B">
        <w:rPr>
          <w:szCs w:val="24"/>
        </w:rPr>
        <w:t xml:space="preserve">. </w:t>
      </w:r>
      <w:r w:rsidR="00C544F0" w:rsidRPr="00A67D4B">
        <w:rPr>
          <w:color w:val="000000"/>
          <w:szCs w:val="24"/>
          <w:lang w:eastAsia="lt-LT"/>
        </w:rPr>
        <w:t xml:space="preserve">Tiekėjas, norėdamas ginčyti perkančiosios organizacijos sprendimus ar veiksmus, turi </w:t>
      </w:r>
      <w:r w:rsidR="00233A00" w:rsidRPr="00A67D4B">
        <w:rPr>
          <w:color w:val="000000"/>
          <w:szCs w:val="24"/>
          <w:lang w:eastAsia="lt-LT"/>
        </w:rPr>
        <w:t xml:space="preserve">vadovautis </w:t>
      </w:r>
      <w:r w:rsidR="007F17BD" w:rsidRPr="00A67D4B">
        <w:rPr>
          <w:color w:val="000000"/>
          <w:szCs w:val="24"/>
          <w:lang w:eastAsia="lt-LT"/>
        </w:rPr>
        <w:t>VPĮ</w:t>
      </w:r>
      <w:r w:rsidR="00C544F0" w:rsidRPr="00A67D4B">
        <w:rPr>
          <w:color w:val="000000"/>
          <w:szCs w:val="24"/>
          <w:lang w:eastAsia="lt-LT"/>
        </w:rPr>
        <w:t xml:space="preserve"> VII skyriuje nustatyta tvarka. </w:t>
      </w:r>
    </w:p>
    <w:p w14:paraId="126418A6" w14:textId="77777777" w:rsidR="00A0455F" w:rsidRPr="00A67D4B" w:rsidRDefault="00A0455F" w:rsidP="004F2CB3">
      <w:pPr>
        <w:autoSpaceDE w:val="0"/>
        <w:autoSpaceDN w:val="0"/>
        <w:adjustRightInd w:val="0"/>
        <w:spacing w:after="0" w:line="240" w:lineRule="auto"/>
        <w:jc w:val="both"/>
        <w:rPr>
          <w:color w:val="000000"/>
          <w:szCs w:val="24"/>
          <w:lang w:eastAsia="lt-LT"/>
        </w:rPr>
      </w:pPr>
    </w:p>
    <w:p w14:paraId="25126076" w14:textId="77777777" w:rsidR="00097D43" w:rsidRPr="00A67D4B" w:rsidRDefault="00BA4255" w:rsidP="004F2CB3">
      <w:pPr>
        <w:pStyle w:val="pavadinimai"/>
        <w:spacing w:before="0" w:after="0"/>
      </w:pPr>
      <w:r w:rsidRPr="00A67D4B">
        <w:t>XIV</w:t>
      </w:r>
      <w:r w:rsidR="00097D43" w:rsidRPr="00A67D4B">
        <w:t>. PIRKIMO SUTARTIES SĄLYGOS</w:t>
      </w:r>
    </w:p>
    <w:p w14:paraId="4D0B65A2" w14:textId="77777777" w:rsidR="00E81EFA" w:rsidRPr="00A67D4B" w:rsidRDefault="00E81EFA" w:rsidP="004F2CB3">
      <w:pPr>
        <w:pStyle w:val="pavadinimai"/>
        <w:spacing w:before="0" w:after="0"/>
      </w:pPr>
    </w:p>
    <w:p w14:paraId="4946DEBA" w14:textId="77777777" w:rsidR="00F25115" w:rsidRPr="00A67D4B" w:rsidRDefault="00233A00" w:rsidP="004F2CB3">
      <w:pPr>
        <w:pStyle w:val="Antrat2"/>
        <w:numPr>
          <w:ilvl w:val="0"/>
          <w:numId w:val="0"/>
        </w:numPr>
        <w:tabs>
          <w:tab w:val="left" w:pos="993"/>
        </w:tabs>
        <w:ind w:firstLine="567"/>
        <w:rPr>
          <w:szCs w:val="24"/>
        </w:rPr>
      </w:pPr>
      <w:r w:rsidRPr="00A67D4B">
        <w:rPr>
          <w:spacing w:val="-4"/>
          <w:szCs w:val="24"/>
        </w:rPr>
        <w:t>5</w:t>
      </w:r>
      <w:r w:rsidR="0017008F" w:rsidRPr="00A67D4B">
        <w:rPr>
          <w:spacing w:val="-4"/>
          <w:szCs w:val="24"/>
        </w:rPr>
        <w:t>8</w:t>
      </w:r>
      <w:r w:rsidR="0060384F" w:rsidRPr="00A67D4B">
        <w:rPr>
          <w:spacing w:val="-4"/>
          <w:szCs w:val="24"/>
        </w:rPr>
        <w:t xml:space="preserve">. </w:t>
      </w:r>
      <w:r w:rsidR="0060384F" w:rsidRPr="00A67D4B">
        <w:rPr>
          <w:szCs w:val="24"/>
        </w:rPr>
        <w:t>Sudaroma pirkimo sutartis turi atitikti laimėjusio tiekėjo pasiūlymą (jei vykdomos derybos, derybų protokolą ar galutinį pasiūlymą) ir šias Pirkimo sąlygas.</w:t>
      </w:r>
    </w:p>
    <w:p w14:paraId="3EDB6E78" w14:textId="77777777" w:rsidR="007F17BD" w:rsidRPr="00A67D4B" w:rsidRDefault="007F17BD" w:rsidP="004F2CB3">
      <w:pPr>
        <w:pStyle w:val="Sraopastraipa"/>
        <w:numPr>
          <w:ilvl w:val="0"/>
          <w:numId w:val="19"/>
        </w:numPr>
        <w:tabs>
          <w:tab w:val="left" w:pos="0"/>
          <w:tab w:val="left" w:pos="567"/>
          <w:tab w:val="left" w:pos="993"/>
        </w:tabs>
        <w:ind w:left="0" w:firstLine="567"/>
        <w:jc w:val="both"/>
        <w:rPr>
          <w:lang w:val="lt-LT"/>
        </w:rPr>
      </w:pPr>
      <w:r w:rsidRPr="00A67D4B">
        <w:rPr>
          <w:lang w:val="lt-LT"/>
        </w:rPr>
        <w:t>Sudarant pirkimo sutartį, negali būti keičiama laimėjusio Tiekėjo pasiūlymo kaina ir pirkimo sąlygose bei Pasiūlyme nustatytos sąlygos.</w:t>
      </w:r>
    </w:p>
    <w:p w14:paraId="0329D6D3" w14:textId="77777777" w:rsidR="007F17BD" w:rsidRPr="00A67D4B" w:rsidRDefault="007F17BD" w:rsidP="004F2CB3">
      <w:pPr>
        <w:pStyle w:val="Sraopastraipa"/>
        <w:numPr>
          <w:ilvl w:val="0"/>
          <w:numId w:val="19"/>
        </w:numPr>
        <w:tabs>
          <w:tab w:val="left" w:pos="0"/>
          <w:tab w:val="left" w:pos="567"/>
          <w:tab w:val="left" w:pos="993"/>
        </w:tabs>
        <w:ind w:left="0" w:firstLine="567"/>
        <w:jc w:val="both"/>
        <w:rPr>
          <w:lang w:val="lt-LT"/>
        </w:rPr>
      </w:pPr>
      <w:r w:rsidRPr="00A67D4B">
        <w:rPr>
          <w:lang w:val="lt-LT"/>
        </w:rPr>
        <w:t xml:space="preserve"> Pirkimo sutartis sutarties galiojimo laikotarpiu gali būti keičiama tik VPĮ 89 straipsnyje nurodytais atvejais ir apimtimi.</w:t>
      </w:r>
    </w:p>
    <w:p w14:paraId="77231F56" w14:textId="77777777" w:rsidR="007F17BD" w:rsidRPr="00A67D4B" w:rsidRDefault="007F17BD" w:rsidP="004F2CB3">
      <w:pPr>
        <w:pStyle w:val="Sraopastraipa"/>
        <w:numPr>
          <w:ilvl w:val="0"/>
          <w:numId w:val="19"/>
        </w:numPr>
        <w:tabs>
          <w:tab w:val="left" w:pos="0"/>
          <w:tab w:val="left" w:pos="567"/>
          <w:tab w:val="left" w:pos="993"/>
        </w:tabs>
        <w:ind w:left="0" w:firstLine="567"/>
        <w:jc w:val="both"/>
        <w:rPr>
          <w:lang w:val="lt-LT"/>
        </w:rPr>
      </w:pPr>
      <w:r w:rsidRPr="00A67D4B">
        <w:rPr>
          <w:lang w:val="lt-LT"/>
        </w:rPr>
        <w:t>PO nenumato tiesioginio atsiskaitymo su subtiekėjais galimybės.</w:t>
      </w:r>
    </w:p>
    <w:p w14:paraId="19761969" w14:textId="77777777" w:rsidR="007F17BD" w:rsidRPr="00A67D4B" w:rsidRDefault="007F17BD" w:rsidP="004F2CB3">
      <w:pPr>
        <w:pStyle w:val="Sraopastraipa"/>
        <w:numPr>
          <w:ilvl w:val="0"/>
          <w:numId w:val="19"/>
        </w:numPr>
        <w:tabs>
          <w:tab w:val="left" w:pos="0"/>
          <w:tab w:val="left" w:pos="567"/>
          <w:tab w:val="left" w:pos="993"/>
        </w:tabs>
        <w:ind w:left="0" w:firstLine="567"/>
        <w:jc w:val="both"/>
        <w:rPr>
          <w:i/>
          <w:lang w:val="lt-LT"/>
        </w:rPr>
      </w:pPr>
      <w:r w:rsidRPr="00A67D4B">
        <w:rPr>
          <w:lang w:val="lt-LT"/>
        </w:rPr>
        <w:t>Pirkimo sutarties galiojimas – pirkimo sutartis įsigalios Šalims pasirašius pirkimo sutartį ir galios iki visiško pagal pirkimo sutartį prisiimtų įsipareigojimų įvykdymo arba iki pirkimo sutarties nutraukimo pirkimo sutartyje ar galiojančiuose Lietuvos Respublikos teisės aktuose nustatytais atvejais ir tvarka</w:t>
      </w:r>
      <w:r w:rsidRPr="00A67D4B">
        <w:rPr>
          <w:i/>
          <w:lang w:val="lt-LT"/>
        </w:rPr>
        <w:t>.</w:t>
      </w:r>
    </w:p>
    <w:p w14:paraId="62B9A297" w14:textId="7AA4060C" w:rsidR="007F17BD" w:rsidRPr="00A67D4B" w:rsidRDefault="007F17BD" w:rsidP="004F2CB3">
      <w:pPr>
        <w:pStyle w:val="Sraopastraipa"/>
        <w:numPr>
          <w:ilvl w:val="0"/>
          <w:numId w:val="19"/>
        </w:numPr>
        <w:tabs>
          <w:tab w:val="left" w:pos="0"/>
          <w:tab w:val="left" w:pos="567"/>
          <w:tab w:val="left" w:pos="993"/>
        </w:tabs>
        <w:ind w:left="0" w:firstLine="567"/>
        <w:jc w:val="both"/>
        <w:rPr>
          <w:lang w:val="lt-LT"/>
        </w:rPr>
      </w:pPr>
      <w:r w:rsidRPr="00A67D4B">
        <w:rPr>
          <w:lang w:val="lt-LT"/>
        </w:rPr>
        <w:t xml:space="preserve">Pirkimo sutarties projektas yra pateikiamas Pirkimo sąlygų </w:t>
      </w:r>
      <w:r w:rsidR="00357B73" w:rsidRPr="00A67D4B">
        <w:rPr>
          <w:lang w:val="lt-LT"/>
        </w:rPr>
        <w:t>2</w:t>
      </w:r>
      <w:r w:rsidRPr="00A67D4B">
        <w:rPr>
          <w:lang w:val="lt-LT"/>
        </w:rPr>
        <w:t xml:space="preserve"> priede.</w:t>
      </w:r>
    </w:p>
    <w:p w14:paraId="3E326137" w14:textId="77777777" w:rsidR="001E0570" w:rsidRPr="00A67D4B" w:rsidRDefault="001E0570" w:rsidP="004F2CB3">
      <w:pPr>
        <w:spacing w:after="0" w:line="240" w:lineRule="auto"/>
        <w:rPr>
          <w:rFonts w:eastAsia="Times New Roman"/>
          <w:snapToGrid w:val="0"/>
          <w:szCs w:val="24"/>
        </w:rPr>
      </w:pPr>
    </w:p>
    <w:p w14:paraId="7A0B638C" w14:textId="2DC861EF" w:rsidR="00B764B2" w:rsidRPr="00A67D4B" w:rsidRDefault="00953327" w:rsidP="004F2CB3">
      <w:pPr>
        <w:spacing w:after="0" w:line="240" w:lineRule="auto"/>
        <w:rPr>
          <w:szCs w:val="24"/>
        </w:rPr>
      </w:pPr>
      <w:r w:rsidRPr="00A67D4B">
        <w:rPr>
          <w:rFonts w:eastAsia="Times New Roman"/>
          <w:snapToGrid w:val="0"/>
          <w:szCs w:val="24"/>
        </w:rPr>
        <w:t>Pirkim</w:t>
      </w:r>
      <w:r w:rsidR="002D53AD" w:rsidRPr="00A67D4B">
        <w:rPr>
          <w:rFonts w:eastAsia="Times New Roman"/>
          <w:snapToGrid w:val="0"/>
          <w:szCs w:val="24"/>
        </w:rPr>
        <w:t>o</w:t>
      </w:r>
      <w:r w:rsidRPr="00A67D4B">
        <w:rPr>
          <w:rFonts w:eastAsia="Times New Roman"/>
          <w:snapToGrid w:val="0"/>
          <w:szCs w:val="24"/>
        </w:rPr>
        <w:t xml:space="preserve"> organizator</w:t>
      </w:r>
      <w:r w:rsidR="00CE6835" w:rsidRPr="00A67D4B">
        <w:rPr>
          <w:rFonts w:eastAsia="Times New Roman"/>
          <w:snapToGrid w:val="0"/>
          <w:szCs w:val="24"/>
        </w:rPr>
        <w:t>ė</w:t>
      </w:r>
      <w:r w:rsidRPr="00A67D4B">
        <w:rPr>
          <w:rFonts w:eastAsia="Times New Roman"/>
          <w:snapToGrid w:val="0"/>
          <w:szCs w:val="24"/>
        </w:rPr>
        <w:tab/>
      </w:r>
      <w:r w:rsidRPr="00A67D4B">
        <w:rPr>
          <w:rFonts w:eastAsia="Times New Roman"/>
          <w:snapToGrid w:val="0"/>
          <w:szCs w:val="24"/>
        </w:rPr>
        <w:tab/>
      </w:r>
      <w:r w:rsidRPr="00A67D4B">
        <w:rPr>
          <w:rFonts w:eastAsia="Times New Roman"/>
          <w:snapToGrid w:val="0"/>
          <w:szCs w:val="24"/>
        </w:rPr>
        <w:tab/>
      </w:r>
      <w:r w:rsidRPr="00A67D4B">
        <w:rPr>
          <w:rFonts w:eastAsia="Times New Roman"/>
          <w:snapToGrid w:val="0"/>
          <w:szCs w:val="24"/>
        </w:rPr>
        <w:tab/>
      </w:r>
      <w:r w:rsidRPr="00A67D4B">
        <w:rPr>
          <w:rFonts w:eastAsia="Times New Roman"/>
          <w:snapToGrid w:val="0"/>
          <w:szCs w:val="24"/>
        </w:rPr>
        <w:tab/>
        <w:t xml:space="preserve">          </w:t>
      </w:r>
      <w:r w:rsidR="00FE5E50" w:rsidRPr="00A67D4B">
        <w:rPr>
          <w:rFonts w:eastAsia="Times New Roman"/>
          <w:snapToGrid w:val="0"/>
          <w:szCs w:val="24"/>
        </w:rPr>
        <w:t xml:space="preserve">        </w:t>
      </w:r>
      <w:r w:rsidRPr="00A67D4B">
        <w:rPr>
          <w:rFonts w:eastAsia="Times New Roman"/>
          <w:snapToGrid w:val="0"/>
          <w:szCs w:val="24"/>
        </w:rPr>
        <w:t xml:space="preserve">              </w:t>
      </w:r>
      <w:r w:rsidR="002D53AD" w:rsidRPr="00A67D4B">
        <w:rPr>
          <w:rFonts w:eastAsia="Times New Roman"/>
          <w:snapToGrid w:val="0"/>
          <w:szCs w:val="24"/>
        </w:rPr>
        <w:t xml:space="preserve">                          </w:t>
      </w:r>
      <w:r w:rsidR="00CE6835" w:rsidRPr="00A67D4B">
        <w:rPr>
          <w:rFonts w:eastAsia="Times New Roman"/>
          <w:snapToGrid w:val="0"/>
          <w:szCs w:val="24"/>
        </w:rPr>
        <w:t>Asta Kaupaitė</w:t>
      </w:r>
    </w:p>
    <w:sectPr w:rsidR="00B764B2" w:rsidRPr="00A67D4B" w:rsidSect="007931D8">
      <w:pgSz w:w="12240" w:h="15840" w:code="1"/>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05D37" w14:textId="77777777" w:rsidR="00EA3CBF" w:rsidRDefault="00EA3CBF">
      <w:pPr>
        <w:spacing w:after="0" w:line="240" w:lineRule="auto"/>
      </w:pPr>
      <w:r>
        <w:separator/>
      </w:r>
    </w:p>
  </w:endnote>
  <w:endnote w:type="continuationSeparator" w:id="0">
    <w:p w14:paraId="2963E818" w14:textId="77777777" w:rsidR="00EA3CBF" w:rsidRDefault="00EA3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14313" w14:textId="77777777" w:rsidR="00EA3CBF" w:rsidRDefault="00EA3CBF">
      <w:pPr>
        <w:spacing w:after="0" w:line="240" w:lineRule="auto"/>
      </w:pPr>
      <w:r>
        <w:separator/>
      </w:r>
    </w:p>
  </w:footnote>
  <w:footnote w:type="continuationSeparator" w:id="0">
    <w:p w14:paraId="343ED512" w14:textId="77777777" w:rsidR="00EA3CBF" w:rsidRDefault="00EA3CBF">
      <w:pPr>
        <w:spacing w:after="0" w:line="240" w:lineRule="auto"/>
      </w:pPr>
      <w:r>
        <w:continuationSeparator/>
      </w:r>
    </w:p>
  </w:footnote>
  <w:footnote w:id="1">
    <w:p w14:paraId="67A2E63D" w14:textId="77777777" w:rsidR="00DF5E49" w:rsidRDefault="00DF5E49" w:rsidP="00DF5E49">
      <w:pPr>
        <w:pStyle w:val="Puslapioinaostekstas"/>
        <w:tabs>
          <w:tab w:val="left" w:pos="426"/>
        </w:tabs>
        <w:jc w:val="both"/>
        <w:rPr>
          <w:i/>
          <w:iCs/>
        </w:rPr>
      </w:pPr>
      <w:r>
        <w:rPr>
          <w:rStyle w:val="Puslapioinaosnuoroda"/>
          <w:rFonts w:eastAsia="Yu Mincho"/>
          <w:i/>
          <w:iCs/>
        </w:rPr>
        <w:footnoteRef/>
      </w:r>
      <w:r>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679F67" w14:textId="77777777" w:rsidR="00DF5E49" w:rsidRDefault="00DF5E49" w:rsidP="00DF5E49">
      <w:pPr>
        <w:pStyle w:val="Puslapioinaostekstas"/>
        <w:numPr>
          <w:ilvl w:val="0"/>
          <w:numId w:val="57"/>
        </w:numPr>
        <w:tabs>
          <w:tab w:val="left" w:pos="426"/>
        </w:tabs>
        <w:ind w:left="0" w:firstLine="0"/>
        <w:jc w:val="both"/>
        <w:rPr>
          <w:rFonts w:eastAsia="Yu Mincho"/>
          <w:i/>
          <w:iCs/>
        </w:rPr>
      </w:pPr>
      <w:r>
        <w:rPr>
          <w:rFonts w:eastAsia="Yu Mincho"/>
          <w:i/>
          <w:iCs/>
        </w:rPr>
        <w:t xml:space="preserve">priesaikos deklaracija; </w:t>
      </w:r>
    </w:p>
    <w:p w14:paraId="755B2C2C" w14:textId="77777777" w:rsidR="00DF5E49" w:rsidRDefault="00DF5E49" w:rsidP="00DF5E49">
      <w:pPr>
        <w:pStyle w:val="Puslapioinaostekstas"/>
        <w:numPr>
          <w:ilvl w:val="0"/>
          <w:numId w:val="57"/>
        </w:numPr>
        <w:tabs>
          <w:tab w:val="left" w:pos="426"/>
        </w:tabs>
        <w:ind w:left="0" w:firstLine="0"/>
        <w:jc w:val="both"/>
        <w:rPr>
          <w:rFonts w:eastAsia="Yu Mincho"/>
          <w:sz w:val="24"/>
          <w:szCs w:val="24"/>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5BA9AA1" w14:textId="77777777" w:rsidR="00DF5E49" w:rsidRDefault="00DF5E49" w:rsidP="00DF5E49">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CAFC10" w14:textId="77777777" w:rsidR="00DF5E49" w:rsidRDefault="00DF5E49" w:rsidP="00DF5E49">
      <w:pPr>
        <w:pStyle w:val="Puslapioinaostekstas"/>
        <w:numPr>
          <w:ilvl w:val="0"/>
          <w:numId w:val="58"/>
        </w:numPr>
        <w:jc w:val="both"/>
        <w:rPr>
          <w:rFonts w:eastAsia="Yu Mincho"/>
          <w:i/>
          <w:iCs/>
        </w:rPr>
      </w:pPr>
      <w:r>
        <w:rPr>
          <w:rFonts w:eastAsia="Yu Mincho"/>
          <w:i/>
          <w:iCs/>
        </w:rPr>
        <w:t xml:space="preserve">priesaikos deklaracija; </w:t>
      </w:r>
    </w:p>
    <w:p w14:paraId="6034C907" w14:textId="77777777" w:rsidR="00DF5E49" w:rsidRDefault="00DF5E49" w:rsidP="00DF5E49">
      <w:pPr>
        <w:pStyle w:val="Puslapioinaostekstas"/>
        <w:numPr>
          <w:ilvl w:val="0"/>
          <w:numId w:val="58"/>
        </w:numPr>
        <w:jc w:val="both"/>
        <w:rPr>
          <w:rFonts w:ascii="Calibri" w:eastAsia="Yu Mincho" w:hAnsi="Calibri" w:cs="Arial"/>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10FBDD" w14:textId="77777777" w:rsidR="00DF5E49" w:rsidRDefault="00DF5E49" w:rsidP="00DF5E49">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9B43D2" w14:textId="77777777" w:rsidR="00DF5E49" w:rsidRDefault="00DF5E49" w:rsidP="00DF5E49">
      <w:pPr>
        <w:pStyle w:val="Puslapioinaostekstas"/>
        <w:numPr>
          <w:ilvl w:val="0"/>
          <w:numId w:val="59"/>
        </w:numPr>
        <w:jc w:val="both"/>
        <w:rPr>
          <w:rFonts w:eastAsia="Yu Mincho"/>
          <w:i/>
          <w:iCs/>
        </w:rPr>
      </w:pPr>
      <w:r>
        <w:rPr>
          <w:rFonts w:eastAsia="Yu Mincho"/>
          <w:i/>
          <w:iCs/>
        </w:rPr>
        <w:t xml:space="preserve">priesaikos deklaracija; </w:t>
      </w:r>
    </w:p>
    <w:p w14:paraId="3185B6C4" w14:textId="77777777" w:rsidR="00DF5E49" w:rsidRDefault="00DF5E49" w:rsidP="00DF5E49">
      <w:pPr>
        <w:pStyle w:val="Puslapioinaostekstas"/>
        <w:numPr>
          <w:ilvl w:val="0"/>
          <w:numId w:val="59"/>
        </w:numPr>
        <w:jc w:val="both"/>
        <w:rPr>
          <w:rFonts w:ascii="Calibri" w:eastAsia="Yu Mincho" w:hAnsi="Calibri" w:cs="Arial"/>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65D"/>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1" w15:restartNumberingAfterBreak="0">
    <w:nsid w:val="016951EF"/>
    <w:multiLevelType w:val="hybridMultilevel"/>
    <w:tmpl w:val="27D45C24"/>
    <w:lvl w:ilvl="0" w:tplc="D8360B7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06850"/>
    <w:multiLevelType w:val="hybridMultilevel"/>
    <w:tmpl w:val="37D0B2A6"/>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FD226F"/>
    <w:multiLevelType w:val="hybridMultilevel"/>
    <w:tmpl w:val="7EBC559A"/>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05EC5BB9"/>
    <w:multiLevelType w:val="hybridMultilevel"/>
    <w:tmpl w:val="1E6EA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880365"/>
    <w:multiLevelType w:val="hybridMultilevel"/>
    <w:tmpl w:val="C0F642D8"/>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09012116"/>
    <w:multiLevelType w:val="hybridMultilevel"/>
    <w:tmpl w:val="D6121DC4"/>
    <w:lvl w:ilvl="0" w:tplc="5578310A">
      <w:start w:val="59"/>
      <w:numFmt w:val="decimal"/>
      <w:lvlText w:val="%1."/>
      <w:lvlJc w:val="left"/>
      <w:pPr>
        <w:ind w:left="720" w:hanging="360"/>
      </w:pPr>
      <w:rPr>
        <w:rFonts w:hint="default"/>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77453E"/>
    <w:multiLevelType w:val="multilevel"/>
    <w:tmpl w:val="352A170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010DE3"/>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10" w15:restartNumberingAfterBreak="0">
    <w:nsid w:val="11B87154"/>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E51F41"/>
    <w:multiLevelType w:val="multilevel"/>
    <w:tmpl w:val="C8EA3AB4"/>
    <w:lvl w:ilvl="0">
      <w:start w:val="1"/>
      <w:numFmt w:val="decimal"/>
      <w:lvlText w:val="%1."/>
      <w:lvlJc w:val="left"/>
      <w:pPr>
        <w:ind w:left="1353" w:hanging="360"/>
      </w:pPr>
      <w:rPr>
        <w:rFonts w:hint="default"/>
        <w:b w:val="0"/>
        <w:i w:val="0"/>
      </w:rPr>
    </w:lvl>
    <w:lvl w:ilvl="1">
      <w:start w:val="1"/>
      <w:numFmt w:val="decimal"/>
      <w:isLgl/>
      <w:lvlText w:val="%1.%2."/>
      <w:lvlJc w:val="left"/>
      <w:pPr>
        <w:ind w:left="1353" w:hanging="360"/>
      </w:pPr>
      <w:rPr>
        <w:rFonts w:hint="default"/>
        <w:b/>
      </w:rPr>
    </w:lvl>
    <w:lvl w:ilvl="2">
      <w:start w:val="1"/>
      <w:numFmt w:val="decimal"/>
      <w:isLgl/>
      <w:lvlText w:val="%1.%2.%3."/>
      <w:lvlJc w:val="left"/>
      <w:pPr>
        <w:ind w:left="1713" w:hanging="720"/>
      </w:pPr>
      <w:rPr>
        <w:rFonts w:hint="default"/>
        <w:b/>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2" w15:restartNumberingAfterBreak="0">
    <w:nsid w:val="1206135F"/>
    <w:multiLevelType w:val="hybridMultilevel"/>
    <w:tmpl w:val="1E6EA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20C1077"/>
    <w:multiLevelType w:val="hybridMultilevel"/>
    <w:tmpl w:val="69A8E6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8552184"/>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0740A7"/>
    <w:multiLevelType w:val="hybridMultilevel"/>
    <w:tmpl w:val="EFDC77AE"/>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1D2C5194"/>
    <w:multiLevelType w:val="multilevel"/>
    <w:tmpl w:val="B040F370"/>
    <w:lvl w:ilvl="0">
      <w:start w:val="9"/>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7" w15:restartNumberingAfterBreak="0">
    <w:nsid w:val="1D602D05"/>
    <w:multiLevelType w:val="multilevel"/>
    <w:tmpl w:val="60484576"/>
    <w:lvl w:ilvl="0">
      <w:start w:val="14"/>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2836"/>
        </w:tabs>
        <w:ind w:left="2116"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E3348E2"/>
    <w:multiLevelType w:val="multilevel"/>
    <w:tmpl w:val="A3D23B94"/>
    <w:lvl w:ilvl="0">
      <w:start w:val="1"/>
      <w:numFmt w:val="decimal"/>
      <w:lvlText w:val="%1."/>
      <w:lvlJc w:val="left"/>
      <w:pPr>
        <w:ind w:left="360" w:hanging="360"/>
      </w:pPr>
      <w:rPr>
        <w:rFonts w:eastAsia="Times New Roman"/>
      </w:rPr>
    </w:lvl>
    <w:lvl w:ilvl="1">
      <w:start w:val="1"/>
      <w:numFmt w:val="decimal"/>
      <w:lvlText w:val="%1.%2."/>
      <w:lvlJc w:val="left"/>
      <w:pPr>
        <w:ind w:left="1287" w:hanging="360"/>
      </w:pPr>
      <w:rPr>
        <w:rFonts w:eastAsia="Times New Roman"/>
      </w:rPr>
    </w:lvl>
    <w:lvl w:ilvl="2">
      <w:start w:val="1"/>
      <w:numFmt w:val="decimal"/>
      <w:lvlText w:val="%1.%2.%3."/>
      <w:lvlJc w:val="left"/>
      <w:pPr>
        <w:ind w:left="2574" w:hanging="720"/>
      </w:pPr>
      <w:rPr>
        <w:rFonts w:eastAsia="Times New Roman"/>
      </w:rPr>
    </w:lvl>
    <w:lvl w:ilvl="3">
      <w:start w:val="1"/>
      <w:numFmt w:val="decimal"/>
      <w:lvlText w:val="%1.%2.%3.%4."/>
      <w:lvlJc w:val="left"/>
      <w:pPr>
        <w:ind w:left="3501" w:hanging="720"/>
      </w:pPr>
      <w:rPr>
        <w:rFonts w:eastAsia="Times New Roman"/>
      </w:rPr>
    </w:lvl>
    <w:lvl w:ilvl="4">
      <w:start w:val="1"/>
      <w:numFmt w:val="decimal"/>
      <w:lvlText w:val="%1.%2.%3.%4.%5."/>
      <w:lvlJc w:val="left"/>
      <w:pPr>
        <w:ind w:left="4788" w:hanging="1080"/>
      </w:pPr>
      <w:rPr>
        <w:rFonts w:eastAsia="Times New Roman"/>
      </w:rPr>
    </w:lvl>
    <w:lvl w:ilvl="5">
      <w:start w:val="1"/>
      <w:numFmt w:val="decimal"/>
      <w:lvlText w:val="%1.%2.%3.%4.%5.%6."/>
      <w:lvlJc w:val="left"/>
      <w:pPr>
        <w:ind w:left="5715" w:hanging="1080"/>
      </w:pPr>
      <w:rPr>
        <w:rFonts w:eastAsia="Times New Roman"/>
      </w:rPr>
    </w:lvl>
    <w:lvl w:ilvl="6">
      <w:start w:val="1"/>
      <w:numFmt w:val="decimal"/>
      <w:lvlText w:val="%1.%2.%3.%4.%5.%6.%7."/>
      <w:lvlJc w:val="left"/>
      <w:pPr>
        <w:ind w:left="7002" w:hanging="1440"/>
      </w:pPr>
      <w:rPr>
        <w:rFonts w:eastAsia="Times New Roman"/>
      </w:rPr>
    </w:lvl>
    <w:lvl w:ilvl="7">
      <w:start w:val="1"/>
      <w:numFmt w:val="decimal"/>
      <w:lvlText w:val="%1.%2.%3.%4.%5.%6.%7.%8."/>
      <w:lvlJc w:val="left"/>
      <w:pPr>
        <w:ind w:left="7929" w:hanging="1440"/>
      </w:pPr>
      <w:rPr>
        <w:rFonts w:eastAsia="Times New Roman"/>
      </w:rPr>
    </w:lvl>
    <w:lvl w:ilvl="8">
      <w:start w:val="1"/>
      <w:numFmt w:val="decimal"/>
      <w:lvlText w:val="%1.%2.%3.%4.%5.%6.%7.%8.%9."/>
      <w:lvlJc w:val="left"/>
      <w:pPr>
        <w:ind w:left="9216" w:hanging="1800"/>
      </w:pPr>
      <w:rPr>
        <w:rFonts w:eastAsia="Times New Roman"/>
      </w:rPr>
    </w:lvl>
  </w:abstractNum>
  <w:abstractNum w:abstractNumId="19" w15:restartNumberingAfterBreak="0">
    <w:nsid w:val="1FA81DC3"/>
    <w:multiLevelType w:val="multilevel"/>
    <w:tmpl w:val="E110E0A8"/>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0727EC8"/>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5EE520A"/>
    <w:multiLevelType w:val="multilevel"/>
    <w:tmpl w:val="42ECC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7260EDF"/>
    <w:multiLevelType w:val="multilevel"/>
    <w:tmpl w:val="8ED4BEA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FB32C0E"/>
    <w:multiLevelType w:val="multilevel"/>
    <w:tmpl w:val="FAD689B0"/>
    <w:lvl w:ilvl="0">
      <w:start w:val="14"/>
      <w:numFmt w:val="decimal"/>
      <w:lvlText w:val="%1."/>
      <w:lvlJc w:val="left"/>
      <w:pPr>
        <w:ind w:left="928" w:hanging="360"/>
      </w:pPr>
      <w:rPr>
        <w:rFonts w:hint="default"/>
        <w:i w:val="0"/>
        <w:color w:val="auto"/>
      </w:rPr>
    </w:lvl>
    <w:lvl w:ilvl="1">
      <w:start w:val="1"/>
      <w:numFmt w:val="decimal"/>
      <w:isLgl/>
      <w:lvlText w:val="%1.%2."/>
      <w:lvlJc w:val="left"/>
      <w:pPr>
        <w:ind w:left="1250" w:hanging="54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631" w:hanging="108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4841" w:hanging="1440"/>
      </w:pPr>
      <w:rPr>
        <w:rFonts w:hint="default"/>
      </w:rPr>
    </w:lvl>
    <w:lvl w:ilvl="8">
      <w:start w:val="1"/>
      <w:numFmt w:val="decimal"/>
      <w:isLgl/>
      <w:lvlText w:val="%1.%2.%3.%4.%5.%6.%7.%8.%9."/>
      <w:lvlJc w:val="left"/>
      <w:pPr>
        <w:ind w:left="5626" w:hanging="1800"/>
      </w:pPr>
      <w:rPr>
        <w:rFonts w:hint="default"/>
      </w:rPr>
    </w:lvl>
  </w:abstractNum>
  <w:abstractNum w:abstractNumId="24" w15:restartNumberingAfterBreak="0">
    <w:nsid w:val="30AB3DE2"/>
    <w:multiLevelType w:val="hybridMultilevel"/>
    <w:tmpl w:val="763E9F9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F348BF"/>
    <w:multiLevelType w:val="multilevel"/>
    <w:tmpl w:val="E7AAE078"/>
    <w:lvl w:ilvl="0">
      <w:start w:val="1"/>
      <w:numFmt w:val="decimal"/>
      <w:lvlText w:val="%1."/>
      <w:lvlJc w:val="left"/>
      <w:pPr>
        <w:ind w:left="1429" w:hanging="360"/>
      </w:pPr>
    </w:lvl>
    <w:lvl w:ilvl="1">
      <w:start w:val="1"/>
      <w:numFmt w:val="decimal"/>
      <w:isLgl/>
      <w:lvlText w:val="%1.%2."/>
      <w:lvlJc w:val="left"/>
      <w:pPr>
        <w:ind w:left="1489" w:hanging="420"/>
      </w:pPr>
      <w:rPr>
        <w:rFonts w:ascii="Times New Roman" w:hAnsi="Times New Roman" w:cs="Times New Roman"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6AA44C5"/>
    <w:multiLevelType w:val="multilevel"/>
    <w:tmpl w:val="7F068CDA"/>
    <w:lvl w:ilvl="0">
      <w:start w:val="1"/>
      <w:numFmt w:val="decimal"/>
      <w:lvlText w:val="%1."/>
      <w:lvlJc w:val="left"/>
      <w:pPr>
        <w:ind w:left="1276"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1648" w:hanging="72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008" w:hanging="108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368" w:hanging="1440"/>
      </w:pPr>
      <w:rPr>
        <w:rFonts w:hint="default"/>
      </w:rPr>
    </w:lvl>
    <w:lvl w:ilvl="8">
      <w:start w:val="1"/>
      <w:numFmt w:val="decimal"/>
      <w:isLgl/>
      <w:lvlText w:val="%1.%2.%3.%4.%5.%6.%7.%8.%9."/>
      <w:lvlJc w:val="left"/>
      <w:pPr>
        <w:ind w:left="2728" w:hanging="1800"/>
      </w:pPr>
      <w:rPr>
        <w:rFonts w:hint="default"/>
      </w:rPr>
    </w:lvl>
  </w:abstractNum>
  <w:abstractNum w:abstractNumId="28" w15:restartNumberingAfterBreak="0">
    <w:nsid w:val="39B93DAF"/>
    <w:multiLevelType w:val="hybridMultilevel"/>
    <w:tmpl w:val="2682A06E"/>
    <w:lvl w:ilvl="0" w:tplc="E2D4889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A731BBD"/>
    <w:multiLevelType w:val="hybridMultilevel"/>
    <w:tmpl w:val="8774D3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AFD4316"/>
    <w:multiLevelType w:val="hybridMultilevel"/>
    <w:tmpl w:val="F2FAF4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C5257FA"/>
    <w:multiLevelType w:val="multilevel"/>
    <w:tmpl w:val="9F980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C6533D3"/>
    <w:multiLevelType w:val="multilevel"/>
    <w:tmpl w:val="073E262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DC45149"/>
    <w:multiLevelType w:val="hybridMultilevel"/>
    <w:tmpl w:val="C188F0A8"/>
    <w:lvl w:ilvl="0" w:tplc="2BD0336A">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4" w15:restartNumberingAfterBreak="0">
    <w:nsid w:val="40720DD0"/>
    <w:multiLevelType w:val="hybridMultilevel"/>
    <w:tmpl w:val="D30E7336"/>
    <w:lvl w:ilvl="0" w:tplc="5282A3F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35" w15:restartNumberingAfterBreak="0">
    <w:nsid w:val="40CB66AC"/>
    <w:multiLevelType w:val="hybridMultilevel"/>
    <w:tmpl w:val="40F42684"/>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42FF720D"/>
    <w:multiLevelType w:val="hybridMultilevel"/>
    <w:tmpl w:val="63F8B924"/>
    <w:lvl w:ilvl="0" w:tplc="449209C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79B3FF2"/>
    <w:multiLevelType w:val="hybridMultilevel"/>
    <w:tmpl w:val="B970B14A"/>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482F72CE"/>
    <w:multiLevelType w:val="hybridMultilevel"/>
    <w:tmpl w:val="1CBCA9AC"/>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4DCB39CF"/>
    <w:multiLevelType w:val="multilevel"/>
    <w:tmpl w:val="251E415E"/>
    <w:lvl w:ilvl="0">
      <w:start w:val="1"/>
      <w:numFmt w:val="decimal"/>
      <w:lvlText w:val="%1."/>
      <w:lvlJc w:val="left"/>
      <w:pPr>
        <w:ind w:left="1140" w:hanging="360"/>
      </w:pPr>
      <w:rPr>
        <w:rFonts w:ascii="Times New Roman" w:hAnsi="Times New Roman" w:cs="Times New Roman" w:hint="default"/>
        <w:b/>
      </w:rPr>
    </w:lvl>
    <w:lvl w:ilvl="1">
      <w:start w:val="1"/>
      <w:numFmt w:val="decimal"/>
      <w:isLgl/>
      <w:lvlText w:val="%1.%2."/>
      <w:lvlJc w:val="left"/>
      <w:pPr>
        <w:ind w:left="928" w:hanging="360"/>
      </w:pPr>
      <w:rPr>
        <w:rFonts w:ascii="Times New Roman" w:hAnsi="Times New Roman" w:cs="Times New Roman"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144"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646"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8" w:hanging="1800"/>
      </w:pPr>
      <w:rPr>
        <w:rFonts w:hint="default"/>
      </w:rPr>
    </w:lvl>
  </w:abstractNum>
  <w:abstractNum w:abstractNumId="40" w15:restartNumberingAfterBreak="0">
    <w:nsid w:val="4F8F6700"/>
    <w:multiLevelType w:val="hybridMultilevel"/>
    <w:tmpl w:val="594EA0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27B7268"/>
    <w:multiLevelType w:val="multilevel"/>
    <w:tmpl w:val="73DE65EA"/>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2"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3"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44" w15:restartNumberingAfterBreak="0">
    <w:nsid w:val="5C9D4F5F"/>
    <w:multiLevelType w:val="multilevel"/>
    <w:tmpl w:val="9B9E836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CEA4E14"/>
    <w:multiLevelType w:val="hybridMultilevel"/>
    <w:tmpl w:val="1CB6D606"/>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7" w15:restartNumberingAfterBreak="0">
    <w:nsid w:val="606959E2"/>
    <w:multiLevelType w:val="multilevel"/>
    <w:tmpl w:val="9B9E836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16F1D09"/>
    <w:multiLevelType w:val="hybridMultilevel"/>
    <w:tmpl w:val="864A353E"/>
    <w:lvl w:ilvl="0" w:tplc="DB0291EA">
      <w:start w:val="1"/>
      <w:numFmt w:val="lowerLetter"/>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A1153EA"/>
    <w:multiLevelType w:val="multilevel"/>
    <w:tmpl w:val="67DA8072"/>
    <w:lvl w:ilvl="0">
      <w:start w:val="4"/>
      <w:numFmt w:val="decimal"/>
      <w:lvlText w:val="%1."/>
      <w:lvlJc w:val="left"/>
      <w:pPr>
        <w:ind w:left="360" w:hanging="360"/>
      </w:pPr>
      <w:rPr>
        <w:rFonts w:hint="default"/>
        <w:u w:val="single"/>
      </w:rPr>
    </w:lvl>
    <w:lvl w:ilvl="1">
      <w:start w:val="1"/>
      <w:numFmt w:val="decimal"/>
      <w:lvlText w:val="%1.%2."/>
      <w:lvlJc w:val="left"/>
      <w:pPr>
        <w:ind w:left="1287" w:hanging="360"/>
      </w:pPr>
      <w:rPr>
        <w:rFonts w:hint="default"/>
        <w:b/>
        <w:u w:val="none"/>
      </w:rPr>
    </w:lvl>
    <w:lvl w:ilvl="2">
      <w:start w:val="1"/>
      <w:numFmt w:val="decimal"/>
      <w:lvlText w:val="%1.%2.%3."/>
      <w:lvlJc w:val="left"/>
      <w:pPr>
        <w:ind w:left="2574" w:hanging="720"/>
      </w:pPr>
      <w:rPr>
        <w:rFonts w:hint="default"/>
        <w:b/>
        <w:u w:val="none"/>
      </w:rPr>
    </w:lvl>
    <w:lvl w:ilvl="3">
      <w:start w:val="1"/>
      <w:numFmt w:val="decimal"/>
      <w:lvlText w:val="%1.%2.%3.%4."/>
      <w:lvlJc w:val="left"/>
      <w:pPr>
        <w:ind w:left="3501" w:hanging="720"/>
      </w:pPr>
      <w:rPr>
        <w:rFonts w:hint="default"/>
        <w:u w:val="single"/>
      </w:rPr>
    </w:lvl>
    <w:lvl w:ilvl="4">
      <w:start w:val="1"/>
      <w:numFmt w:val="decimal"/>
      <w:lvlText w:val="%1.%2.%3.%4.%5."/>
      <w:lvlJc w:val="left"/>
      <w:pPr>
        <w:ind w:left="4788" w:hanging="1080"/>
      </w:pPr>
      <w:rPr>
        <w:rFonts w:hint="default"/>
        <w:u w:val="single"/>
      </w:rPr>
    </w:lvl>
    <w:lvl w:ilvl="5">
      <w:start w:val="1"/>
      <w:numFmt w:val="decimal"/>
      <w:lvlText w:val="%1.%2.%3.%4.%5.%6."/>
      <w:lvlJc w:val="left"/>
      <w:pPr>
        <w:ind w:left="5715" w:hanging="1080"/>
      </w:pPr>
      <w:rPr>
        <w:rFonts w:hint="default"/>
        <w:u w:val="single"/>
      </w:rPr>
    </w:lvl>
    <w:lvl w:ilvl="6">
      <w:start w:val="1"/>
      <w:numFmt w:val="decimal"/>
      <w:lvlText w:val="%1.%2.%3.%4.%5.%6.%7."/>
      <w:lvlJc w:val="left"/>
      <w:pPr>
        <w:ind w:left="7002" w:hanging="1440"/>
      </w:pPr>
      <w:rPr>
        <w:rFonts w:hint="default"/>
        <w:u w:val="single"/>
      </w:rPr>
    </w:lvl>
    <w:lvl w:ilvl="7">
      <w:start w:val="1"/>
      <w:numFmt w:val="decimal"/>
      <w:lvlText w:val="%1.%2.%3.%4.%5.%6.%7.%8."/>
      <w:lvlJc w:val="left"/>
      <w:pPr>
        <w:ind w:left="7929" w:hanging="1440"/>
      </w:pPr>
      <w:rPr>
        <w:rFonts w:hint="default"/>
        <w:u w:val="single"/>
      </w:rPr>
    </w:lvl>
    <w:lvl w:ilvl="8">
      <w:start w:val="1"/>
      <w:numFmt w:val="decimal"/>
      <w:lvlText w:val="%1.%2.%3.%4.%5.%6.%7.%8.%9."/>
      <w:lvlJc w:val="left"/>
      <w:pPr>
        <w:ind w:left="9216" w:hanging="1800"/>
      </w:pPr>
      <w:rPr>
        <w:rFonts w:hint="default"/>
        <w:u w:val="single"/>
      </w:rPr>
    </w:lvl>
  </w:abstractNum>
  <w:abstractNum w:abstractNumId="51" w15:restartNumberingAfterBreak="0">
    <w:nsid w:val="6A4410F5"/>
    <w:multiLevelType w:val="multilevel"/>
    <w:tmpl w:val="87E270E2"/>
    <w:lvl w:ilvl="0">
      <w:start w:val="8"/>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A547691"/>
    <w:multiLevelType w:val="hybridMultilevel"/>
    <w:tmpl w:val="C4D6D12E"/>
    <w:lvl w:ilvl="0" w:tplc="6E58B318">
      <w:start w:val="1"/>
      <w:numFmt w:val="lowerLetter"/>
      <w:lvlText w:val="%1)"/>
      <w:lvlJc w:val="left"/>
      <w:pPr>
        <w:ind w:left="720" w:hanging="360"/>
      </w:pPr>
      <w:rPr>
        <w:rFonts w:hint="default"/>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BF27E61"/>
    <w:multiLevelType w:val="multilevel"/>
    <w:tmpl w:val="B8CC18D4"/>
    <w:lvl w:ilvl="0">
      <w:start w:val="1"/>
      <w:numFmt w:val="decimal"/>
      <w:lvlText w:val="%1."/>
      <w:lvlJc w:val="left"/>
      <w:pPr>
        <w:ind w:left="1979" w:hanging="420"/>
      </w:pPr>
      <w:rPr>
        <w:rFonts w:hint="default"/>
        <w:b/>
        <w:i w:val="0"/>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4" w15:restartNumberingAfterBreak="0">
    <w:nsid w:val="6EEF1176"/>
    <w:multiLevelType w:val="multilevel"/>
    <w:tmpl w:val="420AD7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3880749"/>
    <w:multiLevelType w:val="multilevel"/>
    <w:tmpl w:val="3B9065F0"/>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6" w15:restartNumberingAfterBreak="0">
    <w:nsid w:val="772D3B7A"/>
    <w:multiLevelType w:val="hybridMultilevel"/>
    <w:tmpl w:val="0980BBF6"/>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7" w15:restartNumberingAfterBreak="0">
    <w:nsid w:val="796D0B68"/>
    <w:multiLevelType w:val="multilevel"/>
    <w:tmpl w:val="0288595C"/>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36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8" w15:restartNumberingAfterBreak="0">
    <w:nsid w:val="7B0A79A9"/>
    <w:multiLevelType w:val="hybridMultilevel"/>
    <w:tmpl w:val="4148C838"/>
    <w:lvl w:ilvl="0" w:tplc="E2D48892">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9" w15:restartNumberingAfterBreak="0">
    <w:nsid w:val="7DBF542E"/>
    <w:multiLevelType w:val="hybridMultilevel"/>
    <w:tmpl w:val="A4CA523A"/>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F873708"/>
    <w:multiLevelType w:val="hybridMultilevel"/>
    <w:tmpl w:val="1E6EAA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7"/>
  </w:num>
  <w:num w:numId="2">
    <w:abstractNumId w:val="0"/>
  </w:num>
  <w:num w:numId="3">
    <w:abstractNumId w:val="23"/>
  </w:num>
  <w:num w:numId="4">
    <w:abstractNumId w:val="43"/>
  </w:num>
  <w:num w:numId="5">
    <w:abstractNumId w:val="36"/>
  </w:num>
  <w:num w:numId="6">
    <w:abstractNumId w:val="14"/>
  </w:num>
  <w:num w:numId="7">
    <w:abstractNumId w:val="25"/>
  </w:num>
  <w:num w:numId="8">
    <w:abstractNumId w:val="10"/>
  </w:num>
  <w:num w:numId="9">
    <w:abstractNumId w:val="40"/>
  </w:num>
  <w:num w:numId="10">
    <w:abstractNumId w:val="20"/>
  </w:num>
  <w:num w:numId="11">
    <w:abstractNumId w:val="24"/>
  </w:num>
  <w:num w:numId="12">
    <w:abstractNumId w:val="16"/>
  </w:num>
  <w:num w:numId="13">
    <w:abstractNumId w:val="0"/>
  </w:num>
  <w:num w:numId="14">
    <w:abstractNumId w:val="13"/>
  </w:num>
  <w:num w:numId="15">
    <w:abstractNumId w:val="30"/>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7"/>
  </w:num>
  <w:num w:numId="2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2"/>
  </w:num>
  <w:num w:numId="23">
    <w:abstractNumId w:val="60"/>
  </w:num>
  <w:num w:numId="24">
    <w:abstractNumId w:val="27"/>
  </w:num>
  <w:num w:numId="25">
    <w:abstractNumId w:val="44"/>
  </w:num>
  <w:num w:numId="26">
    <w:abstractNumId w:val="3"/>
  </w:num>
  <w:num w:numId="27">
    <w:abstractNumId w:val="1"/>
  </w:num>
  <w:num w:numId="28">
    <w:abstractNumId w:val="53"/>
  </w:num>
  <w:num w:numId="29">
    <w:abstractNumId w:val="39"/>
  </w:num>
  <w:num w:numId="30">
    <w:abstractNumId w:val="34"/>
  </w:num>
  <w:num w:numId="31">
    <w:abstractNumId w:val="9"/>
  </w:num>
  <w:num w:numId="32">
    <w:abstractNumId w:val="31"/>
  </w:num>
  <w:num w:numId="33">
    <w:abstractNumId w:val="21"/>
  </w:num>
  <w:num w:numId="34">
    <w:abstractNumId w:val="28"/>
  </w:num>
  <w:num w:numId="35">
    <w:abstractNumId w:val="45"/>
  </w:num>
  <w:num w:numId="36">
    <w:abstractNumId w:val="56"/>
  </w:num>
  <w:num w:numId="37">
    <w:abstractNumId w:val="35"/>
  </w:num>
  <w:num w:numId="38">
    <w:abstractNumId w:val="38"/>
  </w:num>
  <w:num w:numId="39">
    <w:abstractNumId w:val="6"/>
  </w:num>
  <w:num w:numId="40">
    <w:abstractNumId w:val="58"/>
  </w:num>
  <w:num w:numId="41">
    <w:abstractNumId w:val="37"/>
  </w:num>
  <w:num w:numId="42">
    <w:abstractNumId w:val="4"/>
  </w:num>
  <w:num w:numId="43">
    <w:abstractNumId w:val="15"/>
  </w:num>
  <w:num w:numId="44">
    <w:abstractNumId w:val="33"/>
  </w:num>
  <w:num w:numId="45">
    <w:abstractNumId w:val="11"/>
  </w:num>
  <w:num w:numId="46">
    <w:abstractNumId w:val="59"/>
  </w:num>
  <w:num w:numId="47">
    <w:abstractNumId w:val="8"/>
  </w:num>
  <w:num w:numId="48">
    <w:abstractNumId w:val="50"/>
  </w:num>
  <w:num w:numId="49">
    <w:abstractNumId w:val="55"/>
  </w:num>
  <w:num w:numId="50">
    <w:abstractNumId w:val="42"/>
  </w:num>
  <w:num w:numId="51">
    <w:abstractNumId w:val="54"/>
  </w:num>
  <w:num w:numId="52">
    <w:abstractNumId w:val="29"/>
  </w:num>
  <w:num w:numId="53">
    <w:abstractNumId w:val="51"/>
  </w:num>
  <w:num w:numId="54">
    <w:abstractNumId w:val="19"/>
  </w:num>
  <w:num w:numId="55">
    <w:abstractNumId w:val="41"/>
  </w:num>
  <w:num w:numId="56">
    <w:abstractNumId w:val="46"/>
  </w:num>
  <w:num w:numId="57">
    <w:abstractNumId w:val="48"/>
  </w:num>
  <w:num w:numId="58">
    <w:abstractNumId w:val="52"/>
  </w:num>
  <w:num w:numId="59">
    <w:abstractNumId w:val="2"/>
  </w:num>
  <w:num w:numId="60">
    <w:abstractNumId w:val="26"/>
  </w:num>
  <w:num w:numId="61">
    <w:abstractNumId w:val="49"/>
  </w:num>
  <w:num w:numId="62">
    <w:abstractNumId w:val="1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1DF"/>
    <w:rsid w:val="0000092F"/>
    <w:rsid w:val="00000C20"/>
    <w:rsid w:val="00001582"/>
    <w:rsid w:val="00003924"/>
    <w:rsid w:val="00004B12"/>
    <w:rsid w:val="00005ECE"/>
    <w:rsid w:val="00006E43"/>
    <w:rsid w:val="00006ECF"/>
    <w:rsid w:val="0000736C"/>
    <w:rsid w:val="000074AE"/>
    <w:rsid w:val="00007C4E"/>
    <w:rsid w:val="00007E91"/>
    <w:rsid w:val="00010340"/>
    <w:rsid w:val="000125CD"/>
    <w:rsid w:val="00013533"/>
    <w:rsid w:val="00013DE5"/>
    <w:rsid w:val="000142DC"/>
    <w:rsid w:val="00014AC4"/>
    <w:rsid w:val="00014F0C"/>
    <w:rsid w:val="00015597"/>
    <w:rsid w:val="000160A7"/>
    <w:rsid w:val="00016CCE"/>
    <w:rsid w:val="000174A5"/>
    <w:rsid w:val="000207CC"/>
    <w:rsid w:val="00020FF7"/>
    <w:rsid w:val="00022289"/>
    <w:rsid w:val="00023ED3"/>
    <w:rsid w:val="00023FCB"/>
    <w:rsid w:val="0002425B"/>
    <w:rsid w:val="0002625A"/>
    <w:rsid w:val="00026CAD"/>
    <w:rsid w:val="00026F46"/>
    <w:rsid w:val="00027485"/>
    <w:rsid w:val="00027E80"/>
    <w:rsid w:val="0003029E"/>
    <w:rsid w:val="00030748"/>
    <w:rsid w:val="00030B61"/>
    <w:rsid w:val="000314B2"/>
    <w:rsid w:val="00032568"/>
    <w:rsid w:val="00033566"/>
    <w:rsid w:val="00033E22"/>
    <w:rsid w:val="00033E7C"/>
    <w:rsid w:val="0003432E"/>
    <w:rsid w:val="0003544B"/>
    <w:rsid w:val="00035D16"/>
    <w:rsid w:val="00037CF3"/>
    <w:rsid w:val="00041511"/>
    <w:rsid w:val="000423AB"/>
    <w:rsid w:val="00042947"/>
    <w:rsid w:val="00042BE3"/>
    <w:rsid w:val="000448E9"/>
    <w:rsid w:val="00044A54"/>
    <w:rsid w:val="00046D32"/>
    <w:rsid w:val="000476ED"/>
    <w:rsid w:val="00047891"/>
    <w:rsid w:val="00050617"/>
    <w:rsid w:val="00050C5F"/>
    <w:rsid w:val="00053BE1"/>
    <w:rsid w:val="00054733"/>
    <w:rsid w:val="00054F45"/>
    <w:rsid w:val="00056126"/>
    <w:rsid w:val="0005667F"/>
    <w:rsid w:val="00056D15"/>
    <w:rsid w:val="0005749B"/>
    <w:rsid w:val="00057A53"/>
    <w:rsid w:val="00057B49"/>
    <w:rsid w:val="000600A7"/>
    <w:rsid w:val="00060320"/>
    <w:rsid w:val="00061191"/>
    <w:rsid w:val="000627CC"/>
    <w:rsid w:val="0006304B"/>
    <w:rsid w:val="000638DA"/>
    <w:rsid w:val="00063BF3"/>
    <w:rsid w:val="00063ED8"/>
    <w:rsid w:val="00064D52"/>
    <w:rsid w:val="00064FB5"/>
    <w:rsid w:val="00066054"/>
    <w:rsid w:val="00066A2F"/>
    <w:rsid w:val="00067437"/>
    <w:rsid w:val="00070061"/>
    <w:rsid w:val="0007041E"/>
    <w:rsid w:val="000706C6"/>
    <w:rsid w:val="00070C07"/>
    <w:rsid w:val="00072347"/>
    <w:rsid w:val="00072CEF"/>
    <w:rsid w:val="00073FB4"/>
    <w:rsid w:val="000742B3"/>
    <w:rsid w:val="00074D72"/>
    <w:rsid w:val="0007556D"/>
    <w:rsid w:val="000757FD"/>
    <w:rsid w:val="00075A80"/>
    <w:rsid w:val="0007603A"/>
    <w:rsid w:val="00076157"/>
    <w:rsid w:val="000765A5"/>
    <w:rsid w:val="00077110"/>
    <w:rsid w:val="0007765A"/>
    <w:rsid w:val="000779BB"/>
    <w:rsid w:val="00081752"/>
    <w:rsid w:val="0008229E"/>
    <w:rsid w:val="000836ED"/>
    <w:rsid w:val="000841CD"/>
    <w:rsid w:val="00085210"/>
    <w:rsid w:val="00085530"/>
    <w:rsid w:val="000862E9"/>
    <w:rsid w:val="000870D8"/>
    <w:rsid w:val="000873DC"/>
    <w:rsid w:val="00087D00"/>
    <w:rsid w:val="000923A1"/>
    <w:rsid w:val="00092D53"/>
    <w:rsid w:val="0009364A"/>
    <w:rsid w:val="000938F2"/>
    <w:rsid w:val="00094DEE"/>
    <w:rsid w:val="00096731"/>
    <w:rsid w:val="00097566"/>
    <w:rsid w:val="00097D43"/>
    <w:rsid w:val="000A15EA"/>
    <w:rsid w:val="000A1968"/>
    <w:rsid w:val="000A2042"/>
    <w:rsid w:val="000A2C12"/>
    <w:rsid w:val="000A313A"/>
    <w:rsid w:val="000A4B6F"/>
    <w:rsid w:val="000A5A74"/>
    <w:rsid w:val="000A66C8"/>
    <w:rsid w:val="000A67E9"/>
    <w:rsid w:val="000A6919"/>
    <w:rsid w:val="000A700E"/>
    <w:rsid w:val="000A7346"/>
    <w:rsid w:val="000B04C4"/>
    <w:rsid w:val="000B0503"/>
    <w:rsid w:val="000B0C2F"/>
    <w:rsid w:val="000B1AA4"/>
    <w:rsid w:val="000B24F1"/>
    <w:rsid w:val="000B425B"/>
    <w:rsid w:val="000B5A16"/>
    <w:rsid w:val="000B5AA7"/>
    <w:rsid w:val="000B7D9B"/>
    <w:rsid w:val="000C0728"/>
    <w:rsid w:val="000C1482"/>
    <w:rsid w:val="000C2DAC"/>
    <w:rsid w:val="000C3878"/>
    <w:rsid w:val="000C3BBB"/>
    <w:rsid w:val="000C4039"/>
    <w:rsid w:val="000C41B9"/>
    <w:rsid w:val="000C4971"/>
    <w:rsid w:val="000C4A87"/>
    <w:rsid w:val="000C5CB3"/>
    <w:rsid w:val="000C6408"/>
    <w:rsid w:val="000C7CA5"/>
    <w:rsid w:val="000D002C"/>
    <w:rsid w:val="000D06D3"/>
    <w:rsid w:val="000D133B"/>
    <w:rsid w:val="000D18EE"/>
    <w:rsid w:val="000D1DFF"/>
    <w:rsid w:val="000D3072"/>
    <w:rsid w:val="000D3439"/>
    <w:rsid w:val="000D3A57"/>
    <w:rsid w:val="000D4679"/>
    <w:rsid w:val="000D50C3"/>
    <w:rsid w:val="000D562B"/>
    <w:rsid w:val="000E087D"/>
    <w:rsid w:val="000E0F8D"/>
    <w:rsid w:val="000E24D5"/>
    <w:rsid w:val="000E274C"/>
    <w:rsid w:val="000E2BDA"/>
    <w:rsid w:val="000E38A9"/>
    <w:rsid w:val="000E3D3F"/>
    <w:rsid w:val="000E4559"/>
    <w:rsid w:val="000E5550"/>
    <w:rsid w:val="000E61E9"/>
    <w:rsid w:val="000E78A9"/>
    <w:rsid w:val="000F10E8"/>
    <w:rsid w:val="000F1783"/>
    <w:rsid w:val="000F1BB8"/>
    <w:rsid w:val="000F3E3D"/>
    <w:rsid w:val="000F45C4"/>
    <w:rsid w:val="000F6282"/>
    <w:rsid w:val="000F7764"/>
    <w:rsid w:val="000F7F28"/>
    <w:rsid w:val="001006C9"/>
    <w:rsid w:val="00100A22"/>
    <w:rsid w:val="001014C3"/>
    <w:rsid w:val="00102147"/>
    <w:rsid w:val="0010232D"/>
    <w:rsid w:val="00102434"/>
    <w:rsid w:val="00102D2D"/>
    <w:rsid w:val="00103AAF"/>
    <w:rsid w:val="001041FE"/>
    <w:rsid w:val="001042AC"/>
    <w:rsid w:val="00104A70"/>
    <w:rsid w:val="00104D0C"/>
    <w:rsid w:val="00104FD6"/>
    <w:rsid w:val="0010629E"/>
    <w:rsid w:val="00107CBC"/>
    <w:rsid w:val="00110F64"/>
    <w:rsid w:val="00111A2F"/>
    <w:rsid w:val="00111F60"/>
    <w:rsid w:val="00112184"/>
    <w:rsid w:val="001134DE"/>
    <w:rsid w:val="00115F69"/>
    <w:rsid w:val="001177E4"/>
    <w:rsid w:val="00117BA6"/>
    <w:rsid w:val="00117F36"/>
    <w:rsid w:val="001200D3"/>
    <w:rsid w:val="00121447"/>
    <w:rsid w:val="00122A2D"/>
    <w:rsid w:val="00123891"/>
    <w:rsid w:val="00123DBB"/>
    <w:rsid w:val="0012427F"/>
    <w:rsid w:val="0012463D"/>
    <w:rsid w:val="00124D43"/>
    <w:rsid w:val="00125476"/>
    <w:rsid w:val="001265F2"/>
    <w:rsid w:val="001272C8"/>
    <w:rsid w:val="001300C7"/>
    <w:rsid w:val="00130366"/>
    <w:rsid w:val="00130601"/>
    <w:rsid w:val="00130F8B"/>
    <w:rsid w:val="0013259C"/>
    <w:rsid w:val="00132986"/>
    <w:rsid w:val="0013346C"/>
    <w:rsid w:val="0013360B"/>
    <w:rsid w:val="0013411E"/>
    <w:rsid w:val="00134DBB"/>
    <w:rsid w:val="0013539E"/>
    <w:rsid w:val="00136932"/>
    <w:rsid w:val="00136BE1"/>
    <w:rsid w:val="00137E1A"/>
    <w:rsid w:val="0014096C"/>
    <w:rsid w:val="00140FEB"/>
    <w:rsid w:val="0014100A"/>
    <w:rsid w:val="00141FB7"/>
    <w:rsid w:val="00143169"/>
    <w:rsid w:val="0014450A"/>
    <w:rsid w:val="0014495B"/>
    <w:rsid w:val="00144ED3"/>
    <w:rsid w:val="00144FFA"/>
    <w:rsid w:val="00145784"/>
    <w:rsid w:val="00145E1F"/>
    <w:rsid w:val="00146629"/>
    <w:rsid w:val="00146989"/>
    <w:rsid w:val="00146A7B"/>
    <w:rsid w:val="001474D7"/>
    <w:rsid w:val="00147ACE"/>
    <w:rsid w:val="00150221"/>
    <w:rsid w:val="001503C3"/>
    <w:rsid w:val="00150B40"/>
    <w:rsid w:val="00151708"/>
    <w:rsid w:val="0015183E"/>
    <w:rsid w:val="00151857"/>
    <w:rsid w:val="00151B3C"/>
    <w:rsid w:val="00151C60"/>
    <w:rsid w:val="00152223"/>
    <w:rsid w:val="001526C6"/>
    <w:rsid w:val="00152BAD"/>
    <w:rsid w:val="001535D9"/>
    <w:rsid w:val="001536EC"/>
    <w:rsid w:val="00154ED7"/>
    <w:rsid w:val="001550AE"/>
    <w:rsid w:val="00155595"/>
    <w:rsid w:val="00155DC7"/>
    <w:rsid w:val="0015705C"/>
    <w:rsid w:val="00157794"/>
    <w:rsid w:val="00157FE0"/>
    <w:rsid w:val="00161CDB"/>
    <w:rsid w:val="00162264"/>
    <w:rsid w:val="00162A4D"/>
    <w:rsid w:val="00162C9E"/>
    <w:rsid w:val="00163B53"/>
    <w:rsid w:val="00163E83"/>
    <w:rsid w:val="00164CD0"/>
    <w:rsid w:val="00164F7B"/>
    <w:rsid w:val="0017001E"/>
    <w:rsid w:val="0017003F"/>
    <w:rsid w:val="0017008F"/>
    <w:rsid w:val="00170D39"/>
    <w:rsid w:val="00171134"/>
    <w:rsid w:val="001718D2"/>
    <w:rsid w:val="00171B38"/>
    <w:rsid w:val="00171E15"/>
    <w:rsid w:val="00172E8D"/>
    <w:rsid w:val="00173305"/>
    <w:rsid w:val="00174E9B"/>
    <w:rsid w:val="001750B6"/>
    <w:rsid w:val="0017559A"/>
    <w:rsid w:val="0017716B"/>
    <w:rsid w:val="001800C2"/>
    <w:rsid w:val="0018048A"/>
    <w:rsid w:val="001818D4"/>
    <w:rsid w:val="00181999"/>
    <w:rsid w:val="001821D1"/>
    <w:rsid w:val="0018319D"/>
    <w:rsid w:val="00183C14"/>
    <w:rsid w:val="001857C4"/>
    <w:rsid w:val="00185B38"/>
    <w:rsid w:val="00185CF7"/>
    <w:rsid w:val="001861D8"/>
    <w:rsid w:val="00186538"/>
    <w:rsid w:val="00187990"/>
    <w:rsid w:val="001911BA"/>
    <w:rsid w:val="001916A6"/>
    <w:rsid w:val="00191793"/>
    <w:rsid w:val="001932CC"/>
    <w:rsid w:val="00194511"/>
    <w:rsid w:val="00194C19"/>
    <w:rsid w:val="00194D89"/>
    <w:rsid w:val="00195479"/>
    <w:rsid w:val="00196C0F"/>
    <w:rsid w:val="001A08C2"/>
    <w:rsid w:val="001A10A2"/>
    <w:rsid w:val="001A2470"/>
    <w:rsid w:val="001A5E5B"/>
    <w:rsid w:val="001A6896"/>
    <w:rsid w:val="001A7295"/>
    <w:rsid w:val="001A78D7"/>
    <w:rsid w:val="001A7FDA"/>
    <w:rsid w:val="001B097F"/>
    <w:rsid w:val="001B11A9"/>
    <w:rsid w:val="001B1546"/>
    <w:rsid w:val="001B1978"/>
    <w:rsid w:val="001B1AF5"/>
    <w:rsid w:val="001B2AA1"/>
    <w:rsid w:val="001B5318"/>
    <w:rsid w:val="001B5C93"/>
    <w:rsid w:val="001B765A"/>
    <w:rsid w:val="001C0F96"/>
    <w:rsid w:val="001C1320"/>
    <w:rsid w:val="001C1B7C"/>
    <w:rsid w:val="001C1DDA"/>
    <w:rsid w:val="001C22A3"/>
    <w:rsid w:val="001C2714"/>
    <w:rsid w:val="001C2A06"/>
    <w:rsid w:val="001C2F33"/>
    <w:rsid w:val="001C2FD5"/>
    <w:rsid w:val="001C3705"/>
    <w:rsid w:val="001C3C24"/>
    <w:rsid w:val="001C4107"/>
    <w:rsid w:val="001C5593"/>
    <w:rsid w:val="001C6081"/>
    <w:rsid w:val="001C6407"/>
    <w:rsid w:val="001C66BE"/>
    <w:rsid w:val="001C67B5"/>
    <w:rsid w:val="001C7968"/>
    <w:rsid w:val="001D064E"/>
    <w:rsid w:val="001D0E40"/>
    <w:rsid w:val="001D10A9"/>
    <w:rsid w:val="001D15E4"/>
    <w:rsid w:val="001D1D69"/>
    <w:rsid w:val="001D37D2"/>
    <w:rsid w:val="001D3DEC"/>
    <w:rsid w:val="001D44F9"/>
    <w:rsid w:val="001D5062"/>
    <w:rsid w:val="001D52CE"/>
    <w:rsid w:val="001D551C"/>
    <w:rsid w:val="001D5C29"/>
    <w:rsid w:val="001D63EB"/>
    <w:rsid w:val="001D662D"/>
    <w:rsid w:val="001D68FB"/>
    <w:rsid w:val="001D7D03"/>
    <w:rsid w:val="001E0570"/>
    <w:rsid w:val="001E0781"/>
    <w:rsid w:val="001E0B54"/>
    <w:rsid w:val="001E0CF3"/>
    <w:rsid w:val="001E268D"/>
    <w:rsid w:val="001E4246"/>
    <w:rsid w:val="001E4B97"/>
    <w:rsid w:val="001E64B9"/>
    <w:rsid w:val="001E752E"/>
    <w:rsid w:val="001E779A"/>
    <w:rsid w:val="001E7EC9"/>
    <w:rsid w:val="001F1BA4"/>
    <w:rsid w:val="001F1F1D"/>
    <w:rsid w:val="001F3171"/>
    <w:rsid w:val="001F3598"/>
    <w:rsid w:val="001F3FB6"/>
    <w:rsid w:val="001F48BD"/>
    <w:rsid w:val="001F56CF"/>
    <w:rsid w:val="001F5A83"/>
    <w:rsid w:val="001F5CE6"/>
    <w:rsid w:val="00200049"/>
    <w:rsid w:val="002013AF"/>
    <w:rsid w:val="00201563"/>
    <w:rsid w:val="002024F4"/>
    <w:rsid w:val="00203195"/>
    <w:rsid w:val="00203AC1"/>
    <w:rsid w:val="00203ACA"/>
    <w:rsid w:val="00204417"/>
    <w:rsid w:val="00205D62"/>
    <w:rsid w:val="00206ABB"/>
    <w:rsid w:val="00207279"/>
    <w:rsid w:val="0020797B"/>
    <w:rsid w:val="002116BB"/>
    <w:rsid w:val="00211A81"/>
    <w:rsid w:val="00212C9C"/>
    <w:rsid w:val="00214052"/>
    <w:rsid w:val="0021410E"/>
    <w:rsid w:val="00214463"/>
    <w:rsid w:val="002155E6"/>
    <w:rsid w:val="00216DDA"/>
    <w:rsid w:val="00221DEE"/>
    <w:rsid w:val="00222C3B"/>
    <w:rsid w:val="00222D0D"/>
    <w:rsid w:val="00222DD8"/>
    <w:rsid w:val="00222FC9"/>
    <w:rsid w:val="0022314C"/>
    <w:rsid w:val="00223402"/>
    <w:rsid w:val="0022452A"/>
    <w:rsid w:val="00226EFB"/>
    <w:rsid w:val="00227255"/>
    <w:rsid w:val="002274C7"/>
    <w:rsid w:val="00227DC4"/>
    <w:rsid w:val="0023044B"/>
    <w:rsid w:val="002309B9"/>
    <w:rsid w:val="00231640"/>
    <w:rsid w:val="002316D2"/>
    <w:rsid w:val="00232B8E"/>
    <w:rsid w:val="00233690"/>
    <w:rsid w:val="00233A00"/>
    <w:rsid w:val="002341A1"/>
    <w:rsid w:val="00234306"/>
    <w:rsid w:val="00234CBD"/>
    <w:rsid w:val="002359DB"/>
    <w:rsid w:val="00235ED8"/>
    <w:rsid w:val="00240050"/>
    <w:rsid w:val="0024024B"/>
    <w:rsid w:val="0024063A"/>
    <w:rsid w:val="00241491"/>
    <w:rsid w:val="00242985"/>
    <w:rsid w:val="00244100"/>
    <w:rsid w:val="002448CD"/>
    <w:rsid w:val="00244E25"/>
    <w:rsid w:val="0024572C"/>
    <w:rsid w:val="00245D7E"/>
    <w:rsid w:val="00246B7A"/>
    <w:rsid w:val="00250736"/>
    <w:rsid w:val="00250798"/>
    <w:rsid w:val="002512C3"/>
    <w:rsid w:val="002523C7"/>
    <w:rsid w:val="00252A3E"/>
    <w:rsid w:val="00253C25"/>
    <w:rsid w:val="00253E8B"/>
    <w:rsid w:val="00255F42"/>
    <w:rsid w:val="00255F8E"/>
    <w:rsid w:val="0025607D"/>
    <w:rsid w:val="0025633E"/>
    <w:rsid w:val="00257039"/>
    <w:rsid w:val="002571D2"/>
    <w:rsid w:val="00257D6D"/>
    <w:rsid w:val="0026022B"/>
    <w:rsid w:val="00260703"/>
    <w:rsid w:val="0026159D"/>
    <w:rsid w:val="00261EA6"/>
    <w:rsid w:val="00263A0C"/>
    <w:rsid w:val="00263F5F"/>
    <w:rsid w:val="00263FD7"/>
    <w:rsid w:val="00264F26"/>
    <w:rsid w:val="00265F4D"/>
    <w:rsid w:val="0026676C"/>
    <w:rsid w:val="00267DB6"/>
    <w:rsid w:val="00271246"/>
    <w:rsid w:val="002745A0"/>
    <w:rsid w:val="00274D9B"/>
    <w:rsid w:val="00275013"/>
    <w:rsid w:val="002752C2"/>
    <w:rsid w:val="00275975"/>
    <w:rsid w:val="002763D7"/>
    <w:rsid w:val="0027641A"/>
    <w:rsid w:val="00276854"/>
    <w:rsid w:val="0027730A"/>
    <w:rsid w:val="002803B2"/>
    <w:rsid w:val="00281AD6"/>
    <w:rsid w:val="00281CDA"/>
    <w:rsid w:val="002820BB"/>
    <w:rsid w:val="0028591E"/>
    <w:rsid w:val="002860A0"/>
    <w:rsid w:val="002862DC"/>
    <w:rsid w:val="00286536"/>
    <w:rsid w:val="00286714"/>
    <w:rsid w:val="00287086"/>
    <w:rsid w:val="0028781E"/>
    <w:rsid w:val="00290296"/>
    <w:rsid w:val="0029029F"/>
    <w:rsid w:val="0029046E"/>
    <w:rsid w:val="0029090E"/>
    <w:rsid w:val="00290C3B"/>
    <w:rsid w:val="0029164F"/>
    <w:rsid w:val="002919F6"/>
    <w:rsid w:val="00291A85"/>
    <w:rsid w:val="00291B6E"/>
    <w:rsid w:val="002925B8"/>
    <w:rsid w:val="00292B57"/>
    <w:rsid w:val="0029338D"/>
    <w:rsid w:val="002938AF"/>
    <w:rsid w:val="00294060"/>
    <w:rsid w:val="002942F7"/>
    <w:rsid w:val="00294A7E"/>
    <w:rsid w:val="00294B89"/>
    <w:rsid w:val="002960AA"/>
    <w:rsid w:val="0029666D"/>
    <w:rsid w:val="0029696C"/>
    <w:rsid w:val="0029706E"/>
    <w:rsid w:val="0029711E"/>
    <w:rsid w:val="0029731E"/>
    <w:rsid w:val="002A01FD"/>
    <w:rsid w:val="002A0CC4"/>
    <w:rsid w:val="002A2B77"/>
    <w:rsid w:val="002A34B9"/>
    <w:rsid w:val="002A3A77"/>
    <w:rsid w:val="002A6BAB"/>
    <w:rsid w:val="002A751E"/>
    <w:rsid w:val="002A77CB"/>
    <w:rsid w:val="002B00FF"/>
    <w:rsid w:val="002B06DF"/>
    <w:rsid w:val="002B0898"/>
    <w:rsid w:val="002B09EB"/>
    <w:rsid w:val="002B12FF"/>
    <w:rsid w:val="002B166B"/>
    <w:rsid w:val="002B1D45"/>
    <w:rsid w:val="002B1D8D"/>
    <w:rsid w:val="002B1EEB"/>
    <w:rsid w:val="002B21EE"/>
    <w:rsid w:val="002B23A6"/>
    <w:rsid w:val="002B3570"/>
    <w:rsid w:val="002B3578"/>
    <w:rsid w:val="002B3F9D"/>
    <w:rsid w:val="002B4415"/>
    <w:rsid w:val="002B4AFA"/>
    <w:rsid w:val="002B4C6D"/>
    <w:rsid w:val="002B4CB6"/>
    <w:rsid w:val="002B526D"/>
    <w:rsid w:val="002B5C4B"/>
    <w:rsid w:val="002B6DDC"/>
    <w:rsid w:val="002B7B11"/>
    <w:rsid w:val="002B7B4E"/>
    <w:rsid w:val="002B7D41"/>
    <w:rsid w:val="002C05BB"/>
    <w:rsid w:val="002C0BC3"/>
    <w:rsid w:val="002C1460"/>
    <w:rsid w:val="002C167C"/>
    <w:rsid w:val="002C19E0"/>
    <w:rsid w:val="002C1A96"/>
    <w:rsid w:val="002C1CC0"/>
    <w:rsid w:val="002C2A84"/>
    <w:rsid w:val="002C2F98"/>
    <w:rsid w:val="002C54AB"/>
    <w:rsid w:val="002C6D5F"/>
    <w:rsid w:val="002C718F"/>
    <w:rsid w:val="002C744F"/>
    <w:rsid w:val="002D061A"/>
    <w:rsid w:val="002D189E"/>
    <w:rsid w:val="002D1E10"/>
    <w:rsid w:val="002D2DC6"/>
    <w:rsid w:val="002D4890"/>
    <w:rsid w:val="002D53AD"/>
    <w:rsid w:val="002D6837"/>
    <w:rsid w:val="002D688C"/>
    <w:rsid w:val="002D6F8C"/>
    <w:rsid w:val="002D7909"/>
    <w:rsid w:val="002E1765"/>
    <w:rsid w:val="002E27AD"/>
    <w:rsid w:val="002E53FC"/>
    <w:rsid w:val="002E55D9"/>
    <w:rsid w:val="002E5C6F"/>
    <w:rsid w:val="002E5D14"/>
    <w:rsid w:val="002E6114"/>
    <w:rsid w:val="002E64F4"/>
    <w:rsid w:val="002E6726"/>
    <w:rsid w:val="002E68F1"/>
    <w:rsid w:val="002F0A5D"/>
    <w:rsid w:val="002F17BF"/>
    <w:rsid w:val="002F33A7"/>
    <w:rsid w:val="002F4384"/>
    <w:rsid w:val="002F50CB"/>
    <w:rsid w:val="002F5873"/>
    <w:rsid w:val="002F5C00"/>
    <w:rsid w:val="002F5C98"/>
    <w:rsid w:val="0030053A"/>
    <w:rsid w:val="0030105C"/>
    <w:rsid w:val="00301221"/>
    <w:rsid w:val="00301507"/>
    <w:rsid w:val="00301C4F"/>
    <w:rsid w:val="0030229B"/>
    <w:rsid w:val="00302B11"/>
    <w:rsid w:val="003039EB"/>
    <w:rsid w:val="00303CC6"/>
    <w:rsid w:val="00304665"/>
    <w:rsid w:val="00304A48"/>
    <w:rsid w:val="00304E70"/>
    <w:rsid w:val="003056E1"/>
    <w:rsid w:val="003058C0"/>
    <w:rsid w:val="00305AFA"/>
    <w:rsid w:val="003060A4"/>
    <w:rsid w:val="003105B2"/>
    <w:rsid w:val="003116AA"/>
    <w:rsid w:val="00311B1F"/>
    <w:rsid w:val="00311EBB"/>
    <w:rsid w:val="0031289E"/>
    <w:rsid w:val="003128A8"/>
    <w:rsid w:val="00312908"/>
    <w:rsid w:val="0031382F"/>
    <w:rsid w:val="00313BA3"/>
    <w:rsid w:val="00313F77"/>
    <w:rsid w:val="00314E83"/>
    <w:rsid w:val="0031507A"/>
    <w:rsid w:val="003153A6"/>
    <w:rsid w:val="003170C0"/>
    <w:rsid w:val="00317134"/>
    <w:rsid w:val="003171F4"/>
    <w:rsid w:val="00317883"/>
    <w:rsid w:val="00317F88"/>
    <w:rsid w:val="00317FC6"/>
    <w:rsid w:val="003205F1"/>
    <w:rsid w:val="0032078A"/>
    <w:rsid w:val="003217A7"/>
    <w:rsid w:val="00321A37"/>
    <w:rsid w:val="00322E91"/>
    <w:rsid w:val="003236DE"/>
    <w:rsid w:val="00324BCA"/>
    <w:rsid w:val="00326373"/>
    <w:rsid w:val="003265EA"/>
    <w:rsid w:val="00326646"/>
    <w:rsid w:val="00330B9C"/>
    <w:rsid w:val="0033171C"/>
    <w:rsid w:val="0033182F"/>
    <w:rsid w:val="00333B78"/>
    <w:rsid w:val="00335376"/>
    <w:rsid w:val="003365B7"/>
    <w:rsid w:val="00336FEA"/>
    <w:rsid w:val="0033747F"/>
    <w:rsid w:val="003376EE"/>
    <w:rsid w:val="003407E3"/>
    <w:rsid w:val="003410FE"/>
    <w:rsid w:val="003413B0"/>
    <w:rsid w:val="00341F4D"/>
    <w:rsid w:val="003428B6"/>
    <w:rsid w:val="003436E7"/>
    <w:rsid w:val="00343B2A"/>
    <w:rsid w:val="00344CC9"/>
    <w:rsid w:val="00344E4E"/>
    <w:rsid w:val="003455EB"/>
    <w:rsid w:val="00345639"/>
    <w:rsid w:val="00346110"/>
    <w:rsid w:val="00346816"/>
    <w:rsid w:val="00346CD8"/>
    <w:rsid w:val="003474A7"/>
    <w:rsid w:val="00347C7B"/>
    <w:rsid w:val="0035065D"/>
    <w:rsid w:val="00352C30"/>
    <w:rsid w:val="003531E2"/>
    <w:rsid w:val="003538E9"/>
    <w:rsid w:val="00353B51"/>
    <w:rsid w:val="003550C9"/>
    <w:rsid w:val="003551DD"/>
    <w:rsid w:val="0035618F"/>
    <w:rsid w:val="003569E9"/>
    <w:rsid w:val="00356A60"/>
    <w:rsid w:val="00356B82"/>
    <w:rsid w:val="00356FDC"/>
    <w:rsid w:val="00357674"/>
    <w:rsid w:val="00357719"/>
    <w:rsid w:val="00357840"/>
    <w:rsid w:val="00357972"/>
    <w:rsid w:val="00357B73"/>
    <w:rsid w:val="00360023"/>
    <w:rsid w:val="0036145D"/>
    <w:rsid w:val="00361BB4"/>
    <w:rsid w:val="00361FD2"/>
    <w:rsid w:val="003636FF"/>
    <w:rsid w:val="003639C2"/>
    <w:rsid w:val="00363EB0"/>
    <w:rsid w:val="0036441A"/>
    <w:rsid w:val="00366D3E"/>
    <w:rsid w:val="003677E5"/>
    <w:rsid w:val="00367FF0"/>
    <w:rsid w:val="003701A2"/>
    <w:rsid w:val="003708BF"/>
    <w:rsid w:val="00371330"/>
    <w:rsid w:val="0037155B"/>
    <w:rsid w:val="00372696"/>
    <w:rsid w:val="003726AF"/>
    <w:rsid w:val="0037312E"/>
    <w:rsid w:val="00373FA0"/>
    <w:rsid w:val="00376E2B"/>
    <w:rsid w:val="00377212"/>
    <w:rsid w:val="00377ADB"/>
    <w:rsid w:val="00377B2D"/>
    <w:rsid w:val="00377D8E"/>
    <w:rsid w:val="00380284"/>
    <w:rsid w:val="003807A3"/>
    <w:rsid w:val="003817B4"/>
    <w:rsid w:val="003841A9"/>
    <w:rsid w:val="00385C76"/>
    <w:rsid w:val="0038696B"/>
    <w:rsid w:val="00386A24"/>
    <w:rsid w:val="003871FC"/>
    <w:rsid w:val="00387CC8"/>
    <w:rsid w:val="00390078"/>
    <w:rsid w:val="003906CB"/>
    <w:rsid w:val="003920C2"/>
    <w:rsid w:val="00395169"/>
    <w:rsid w:val="003967BF"/>
    <w:rsid w:val="00396E7C"/>
    <w:rsid w:val="003976B4"/>
    <w:rsid w:val="003A06EE"/>
    <w:rsid w:val="003A08A6"/>
    <w:rsid w:val="003A0AD9"/>
    <w:rsid w:val="003A258B"/>
    <w:rsid w:val="003A34B6"/>
    <w:rsid w:val="003A3711"/>
    <w:rsid w:val="003A4003"/>
    <w:rsid w:val="003A401E"/>
    <w:rsid w:val="003A4A07"/>
    <w:rsid w:val="003A4ECA"/>
    <w:rsid w:val="003A628E"/>
    <w:rsid w:val="003A65D3"/>
    <w:rsid w:val="003A6BAC"/>
    <w:rsid w:val="003A7489"/>
    <w:rsid w:val="003A774F"/>
    <w:rsid w:val="003A7C7A"/>
    <w:rsid w:val="003A7ED1"/>
    <w:rsid w:val="003B4688"/>
    <w:rsid w:val="003B50C1"/>
    <w:rsid w:val="003B5A73"/>
    <w:rsid w:val="003B60F3"/>
    <w:rsid w:val="003B6B07"/>
    <w:rsid w:val="003B6D1C"/>
    <w:rsid w:val="003B7D1C"/>
    <w:rsid w:val="003C35D5"/>
    <w:rsid w:val="003C3ABF"/>
    <w:rsid w:val="003C4117"/>
    <w:rsid w:val="003C412D"/>
    <w:rsid w:val="003C4F70"/>
    <w:rsid w:val="003C4F75"/>
    <w:rsid w:val="003C5171"/>
    <w:rsid w:val="003C5CAD"/>
    <w:rsid w:val="003C6208"/>
    <w:rsid w:val="003C62CD"/>
    <w:rsid w:val="003C691B"/>
    <w:rsid w:val="003C7791"/>
    <w:rsid w:val="003D07AF"/>
    <w:rsid w:val="003D0B59"/>
    <w:rsid w:val="003D1117"/>
    <w:rsid w:val="003D1374"/>
    <w:rsid w:val="003D203D"/>
    <w:rsid w:val="003D301E"/>
    <w:rsid w:val="003D5BAC"/>
    <w:rsid w:val="003D7ACD"/>
    <w:rsid w:val="003E01F2"/>
    <w:rsid w:val="003E1F89"/>
    <w:rsid w:val="003E283C"/>
    <w:rsid w:val="003E2DDA"/>
    <w:rsid w:val="003E3DAB"/>
    <w:rsid w:val="003E414A"/>
    <w:rsid w:val="003E60FF"/>
    <w:rsid w:val="003E62D6"/>
    <w:rsid w:val="003E635C"/>
    <w:rsid w:val="003E6D01"/>
    <w:rsid w:val="003E77F8"/>
    <w:rsid w:val="003E7A4C"/>
    <w:rsid w:val="003F2516"/>
    <w:rsid w:val="003F2DEC"/>
    <w:rsid w:val="003F3945"/>
    <w:rsid w:val="003F591C"/>
    <w:rsid w:val="003F715C"/>
    <w:rsid w:val="003F7602"/>
    <w:rsid w:val="003F7D48"/>
    <w:rsid w:val="003F7E15"/>
    <w:rsid w:val="0040125E"/>
    <w:rsid w:val="0040177C"/>
    <w:rsid w:val="004023D7"/>
    <w:rsid w:val="00402532"/>
    <w:rsid w:val="00402E96"/>
    <w:rsid w:val="004032E6"/>
    <w:rsid w:val="00403A3E"/>
    <w:rsid w:val="00403B67"/>
    <w:rsid w:val="00403DDB"/>
    <w:rsid w:val="004043C9"/>
    <w:rsid w:val="00404AB9"/>
    <w:rsid w:val="00405044"/>
    <w:rsid w:val="00406E5B"/>
    <w:rsid w:val="004071F7"/>
    <w:rsid w:val="00407E8D"/>
    <w:rsid w:val="00407EA5"/>
    <w:rsid w:val="00407F04"/>
    <w:rsid w:val="00411468"/>
    <w:rsid w:val="00411B40"/>
    <w:rsid w:val="00411C24"/>
    <w:rsid w:val="00411D62"/>
    <w:rsid w:val="00411EB1"/>
    <w:rsid w:val="00411F9D"/>
    <w:rsid w:val="004122B3"/>
    <w:rsid w:val="0041375A"/>
    <w:rsid w:val="00414136"/>
    <w:rsid w:val="00417A4D"/>
    <w:rsid w:val="004217D3"/>
    <w:rsid w:val="00422634"/>
    <w:rsid w:val="00422C9C"/>
    <w:rsid w:val="00423CEF"/>
    <w:rsid w:val="004246E3"/>
    <w:rsid w:val="00424925"/>
    <w:rsid w:val="00424E80"/>
    <w:rsid w:val="00425093"/>
    <w:rsid w:val="00427D6B"/>
    <w:rsid w:val="0043054D"/>
    <w:rsid w:val="00430D37"/>
    <w:rsid w:val="00431163"/>
    <w:rsid w:val="0043137F"/>
    <w:rsid w:val="00432038"/>
    <w:rsid w:val="00433A5E"/>
    <w:rsid w:val="004359C6"/>
    <w:rsid w:val="004362B3"/>
    <w:rsid w:val="00436C8C"/>
    <w:rsid w:val="00437E2E"/>
    <w:rsid w:val="00441FBE"/>
    <w:rsid w:val="00442239"/>
    <w:rsid w:val="0044377A"/>
    <w:rsid w:val="00443BF8"/>
    <w:rsid w:val="004446BD"/>
    <w:rsid w:val="00444C3A"/>
    <w:rsid w:val="00445749"/>
    <w:rsid w:val="00445953"/>
    <w:rsid w:val="00446029"/>
    <w:rsid w:val="004461EC"/>
    <w:rsid w:val="0044646E"/>
    <w:rsid w:val="0044708B"/>
    <w:rsid w:val="004479E4"/>
    <w:rsid w:val="00447B46"/>
    <w:rsid w:val="004514DE"/>
    <w:rsid w:val="00451925"/>
    <w:rsid w:val="004524D1"/>
    <w:rsid w:val="00452963"/>
    <w:rsid w:val="00452EB1"/>
    <w:rsid w:val="0045362B"/>
    <w:rsid w:val="00455DD5"/>
    <w:rsid w:val="00455EEA"/>
    <w:rsid w:val="0045636D"/>
    <w:rsid w:val="0045661E"/>
    <w:rsid w:val="0045693D"/>
    <w:rsid w:val="00456ACA"/>
    <w:rsid w:val="004576DC"/>
    <w:rsid w:val="00457A96"/>
    <w:rsid w:val="00457EE3"/>
    <w:rsid w:val="004609BC"/>
    <w:rsid w:val="00462260"/>
    <w:rsid w:val="004629EA"/>
    <w:rsid w:val="00463AC2"/>
    <w:rsid w:val="0046541B"/>
    <w:rsid w:val="0046634D"/>
    <w:rsid w:val="0046689A"/>
    <w:rsid w:val="00466C66"/>
    <w:rsid w:val="00467024"/>
    <w:rsid w:val="0046757C"/>
    <w:rsid w:val="00471071"/>
    <w:rsid w:val="004722E1"/>
    <w:rsid w:val="00472A04"/>
    <w:rsid w:val="00472BFF"/>
    <w:rsid w:val="00473D73"/>
    <w:rsid w:val="00474607"/>
    <w:rsid w:val="004761F7"/>
    <w:rsid w:val="00477DB5"/>
    <w:rsid w:val="004807D7"/>
    <w:rsid w:val="00480C41"/>
    <w:rsid w:val="00481219"/>
    <w:rsid w:val="00483744"/>
    <w:rsid w:val="0048396B"/>
    <w:rsid w:val="00483F99"/>
    <w:rsid w:val="00484F0C"/>
    <w:rsid w:val="00485A2F"/>
    <w:rsid w:val="00485DB6"/>
    <w:rsid w:val="00485FD1"/>
    <w:rsid w:val="00486840"/>
    <w:rsid w:val="0048705F"/>
    <w:rsid w:val="00487430"/>
    <w:rsid w:val="00487D4E"/>
    <w:rsid w:val="00487E3B"/>
    <w:rsid w:val="004914E4"/>
    <w:rsid w:val="00491B08"/>
    <w:rsid w:val="00493BC0"/>
    <w:rsid w:val="004942CF"/>
    <w:rsid w:val="004951E1"/>
    <w:rsid w:val="00495417"/>
    <w:rsid w:val="00496D7C"/>
    <w:rsid w:val="00496F3A"/>
    <w:rsid w:val="00497C71"/>
    <w:rsid w:val="004A0223"/>
    <w:rsid w:val="004A0921"/>
    <w:rsid w:val="004A1871"/>
    <w:rsid w:val="004A1E1D"/>
    <w:rsid w:val="004A2155"/>
    <w:rsid w:val="004A23A2"/>
    <w:rsid w:val="004A2777"/>
    <w:rsid w:val="004A3C5F"/>
    <w:rsid w:val="004A5981"/>
    <w:rsid w:val="004A6222"/>
    <w:rsid w:val="004A6592"/>
    <w:rsid w:val="004A67FE"/>
    <w:rsid w:val="004A6DAD"/>
    <w:rsid w:val="004A7E66"/>
    <w:rsid w:val="004B2134"/>
    <w:rsid w:val="004B29E0"/>
    <w:rsid w:val="004B3A6B"/>
    <w:rsid w:val="004B3E15"/>
    <w:rsid w:val="004B40CB"/>
    <w:rsid w:val="004B40F9"/>
    <w:rsid w:val="004B43D9"/>
    <w:rsid w:val="004B65EB"/>
    <w:rsid w:val="004B6AF6"/>
    <w:rsid w:val="004B79EE"/>
    <w:rsid w:val="004B7B70"/>
    <w:rsid w:val="004C1696"/>
    <w:rsid w:val="004C171F"/>
    <w:rsid w:val="004C1B0D"/>
    <w:rsid w:val="004C2435"/>
    <w:rsid w:val="004C2D6D"/>
    <w:rsid w:val="004C3A9A"/>
    <w:rsid w:val="004C44FD"/>
    <w:rsid w:val="004C4B0F"/>
    <w:rsid w:val="004C4F32"/>
    <w:rsid w:val="004C56C0"/>
    <w:rsid w:val="004C620B"/>
    <w:rsid w:val="004C63AE"/>
    <w:rsid w:val="004C7652"/>
    <w:rsid w:val="004D1235"/>
    <w:rsid w:val="004D201E"/>
    <w:rsid w:val="004D209C"/>
    <w:rsid w:val="004D2472"/>
    <w:rsid w:val="004D5B2A"/>
    <w:rsid w:val="004D6612"/>
    <w:rsid w:val="004D6F49"/>
    <w:rsid w:val="004E082D"/>
    <w:rsid w:val="004E1536"/>
    <w:rsid w:val="004E1838"/>
    <w:rsid w:val="004E1DDC"/>
    <w:rsid w:val="004E35B5"/>
    <w:rsid w:val="004E36D3"/>
    <w:rsid w:val="004E41EE"/>
    <w:rsid w:val="004E54A8"/>
    <w:rsid w:val="004E5599"/>
    <w:rsid w:val="004E73DB"/>
    <w:rsid w:val="004F04B9"/>
    <w:rsid w:val="004F0E27"/>
    <w:rsid w:val="004F18C8"/>
    <w:rsid w:val="004F2CB3"/>
    <w:rsid w:val="004F426B"/>
    <w:rsid w:val="004F42CA"/>
    <w:rsid w:val="004F4A6F"/>
    <w:rsid w:val="004F5703"/>
    <w:rsid w:val="004F64FB"/>
    <w:rsid w:val="004F749F"/>
    <w:rsid w:val="00501098"/>
    <w:rsid w:val="005015CE"/>
    <w:rsid w:val="00501B90"/>
    <w:rsid w:val="00501E30"/>
    <w:rsid w:val="00501FD2"/>
    <w:rsid w:val="0050228A"/>
    <w:rsid w:val="0050231E"/>
    <w:rsid w:val="00503737"/>
    <w:rsid w:val="005043F3"/>
    <w:rsid w:val="00504769"/>
    <w:rsid w:val="005051DF"/>
    <w:rsid w:val="00505403"/>
    <w:rsid w:val="00506992"/>
    <w:rsid w:val="0051010F"/>
    <w:rsid w:val="0051063E"/>
    <w:rsid w:val="0051075C"/>
    <w:rsid w:val="00511331"/>
    <w:rsid w:val="005131B3"/>
    <w:rsid w:val="00514F84"/>
    <w:rsid w:val="00515115"/>
    <w:rsid w:val="005161C0"/>
    <w:rsid w:val="00516339"/>
    <w:rsid w:val="00516418"/>
    <w:rsid w:val="00517415"/>
    <w:rsid w:val="00517BDD"/>
    <w:rsid w:val="00517CCE"/>
    <w:rsid w:val="0052126C"/>
    <w:rsid w:val="0052235F"/>
    <w:rsid w:val="00522946"/>
    <w:rsid w:val="00524366"/>
    <w:rsid w:val="005247CF"/>
    <w:rsid w:val="005265D7"/>
    <w:rsid w:val="0052661F"/>
    <w:rsid w:val="0052785B"/>
    <w:rsid w:val="00527B5A"/>
    <w:rsid w:val="00527CD9"/>
    <w:rsid w:val="005302B5"/>
    <w:rsid w:val="0053333E"/>
    <w:rsid w:val="00533FBE"/>
    <w:rsid w:val="00534B73"/>
    <w:rsid w:val="00534F7D"/>
    <w:rsid w:val="00535900"/>
    <w:rsid w:val="00535BF8"/>
    <w:rsid w:val="00535C5C"/>
    <w:rsid w:val="00536DF3"/>
    <w:rsid w:val="00537751"/>
    <w:rsid w:val="005378C8"/>
    <w:rsid w:val="00537D38"/>
    <w:rsid w:val="0054048E"/>
    <w:rsid w:val="005417F7"/>
    <w:rsid w:val="005420BC"/>
    <w:rsid w:val="00542654"/>
    <w:rsid w:val="00542671"/>
    <w:rsid w:val="0054274B"/>
    <w:rsid w:val="00542F13"/>
    <w:rsid w:val="00543979"/>
    <w:rsid w:val="00543FA2"/>
    <w:rsid w:val="00544AD6"/>
    <w:rsid w:val="00544D34"/>
    <w:rsid w:val="00545C87"/>
    <w:rsid w:val="00546538"/>
    <w:rsid w:val="00547D76"/>
    <w:rsid w:val="00550B18"/>
    <w:rsid w:val="0055176A"/>
    <w:rsid w:val="00551F53"/>
    <w:rsid w:val="00552563"/>
    <w:rsid w:val="00553557"/>
    <w:rsid w:val="005541EB"/>
    <w:rsid w:val="0055472F"/>
    <w:rsid w:val="00554DDA"/>
    <w:rsid w:val="00555FE5"/>
    <w:rsid w:val="00557BA4"/>
    <w:rsid w:val="005600E0"/>
    <w:rsid w:val="005607A5"/>
    <w:rsid w:val="00561223"/>
    <w:rsid w:val="0056265E"/>
    <w:rsid w:val="005627A4"/>
    <w:rsid w:val="005629E0"/>
    <w:rsid w:val="00562C28"/>
    <w:rsid w:val="005632D5"/>
    <w:rsid w:val="00565194"/>
    <w:rsid w:val="005660A0"/>
    <w:rsid w:val="00566215"/>
    <w:rsid w:val="00566593"/>
    <w:rsid w:val="00570B2B"/>
    <w:rsid w:val="00570CF4"/>
    <w:rsid w:val="00570E6A"/>
    <w:rsid w:val="00571E8F"/>
    <w:rsid w:val="0057218D"/>
    <w:rsid w:val="00572A87"/>
    <w:rsid w:val="00572D97"/>
    <w:rsid w:val="0057367E"/>
    <w:rsid w:val="00573B51"/>
    <w:rsid w:val="0057599E"/>
    <w:rsid w:val="00576900"/>
    <w:rsid w:val="00577438"/>
    <w:rsid w:val="0057760E"/>
    <w:rsid w:val="00577F4F"/>
    <w:rsid w:val="0058038E"/>
    <w:rsid w:val="0058063A"/>
    <w:rsid w:val="0058085B"/>
    <w:rsid w:val="005809B2"/>
    <w:rsid w:val="00581738"/>
    <w:rsid w:val="005830E3"/>
    <w:rsid w:val="00583288"/>
    <w:rsid w:val="00583633"/>
    <w:rsid w:val="005836BB"/>
    <w:rsid w:val="005837C0"/>
    <w:rsid w:val="005840BC"/>
    <w:rsid w:val="005849C7"/>
    <w:rsid w:val="00584B53"/>
    <w:rsid w:val="0058538B"/>
    <w:rsid w:val="0058567A"/>
    <w:rsid w:val="005857D4"/>
    <w:rsid w:val="005858AA"/>
    <w:rsid w:val="00585DB0"/>
    <w:rsid w:val="0058666C"/>
    <w:rsid w:val="00586E76"/>
    <w:rsid w:val="005904B0"/>
    <w:rsid w:val="00590ED1"/>
    <w:rsid w:val="0059136F"/>
    <w:rsid w:val="005917D4"/>
    <w:rsid w:val="00591C33"/>
    <w:rsid w:val="00592236"/>
    <w:rsid w:val="00593CF7"/>
    <w:rsid w:val="00595776"/>
    <w:rsid w:val="0059666A"/>
    <w:rsid w:val="005A095B"/>
    <w:rsid w:val="005A15A1"/>
    <w:rsid w:val="005A2296"/>
    <w:rsid w:val="005A39CA"/>
    <w:rsid w:val="005A5C27"/>
    <w:rsid w:val="005A5E83"/>
    <w:rsid w:val="005A61E7"/>
    <w:rsid w:val="005A6C04"/>
    <w:rsid w:val="005A6E1F"/>
    <w:rsid w:val="005B00AD"/>
    <w:rsid w:val="005B3302"/>
    <w:rsid w:val="005B3AEE"/>
    <w:rsid w:val="005B3D31"/>
    <w:rsid w:val="005B48F6"/>
    <w:rsid w:val="005B4A54"/>
    <w:rsid w:val="005B4E47"/>
    <w:rsid w:val="005B5BC7"/>
    <w:rsid w:val="005B6501"/>
    <w:rsid w:val="005B6665"/>
    <w:rsid w:val="005B78C4"/>
    <w:rsid w:val="005B7BCC"/>
    <w:rsid w:val="005C006A"/>
    <w:rsid w:val="005C116F"/>
    <w:rsid w:val="005C125D"/>
    <w:rsid w:val="005C2529"/>
    <w:rsid w:val="005C2595"/>
    <w:rsid w:val="005C3188"/>
    <w:rsid w:val="005C36C2"/>
    <w:rsid w:val="005C4312"/>
    <w:rsid w:val="005C4451"/>
    <w:rsid w:val="005C614C"/>
    <w:rsid w:val="005D0072"/>
    <w:rsid w:val="005D027E"/>
    <w:rsid w:val="005D0EEA"/>
    <w:rsid w:val="005D12B6"/>
    <w:rsid w:val="005D405B"/>
    <w:rsid w:val="005D4460"/>
    <w:rsid w:val="005D4AAD"/>
    <w:rsid w:val="005D4F2A"/>
    <w:rsid w:val="005D564E"/>
    <w:rsid w:val="005D67EC"/>
    <w:rsid w:val="005D7024"/>
    <w:rsid w:val="005D7CA2"/>
    <w:rsid w:val="005E068D"/>
    <w:rsid w:val="005E0EE6"/>
    <w:rsid w:val="005E19C9"/>
    <w:rsid w:val="005E2AD9"/>
    <w:rsid w:val="005E4130"/>
    <w:rsid w:val="005E459B"/>
    <w:rsid w:val="005E5060"/>
    <w:rsid w:val="005E50E2"/>
    <w:rsid w:val="005E5373"/>
    <w:rsid w:val="005E6698"/>
    <w:rsid w:val="005E6B47"/>
    <w:rsid w:val="005E6E80"/>
    <w:rsid w:val="005E73DF"/>
    <w:rsid w:val="005E7FD5"/>
    <w:rsid w:val="005F00A9"/>
    <w:rsid w:val="005F04CC"/>
    <w:rsid w:val="005F19C7"/>
    <w:rsid w:val="005F1B2D"/>
    <w:rsid w:val="005F2102"/>
    <w:rsid w:val="005F294D"/>
    <w:rsid w:val="005F2C56"/>
    <w:rsid w:val="005F2CB2"/>
    <w:rsid w:val="005F408D"/>
    <w:rsid w:val="005F44C5"/>
    <w:rsid w:val="005F56E3"/>
    <w:rsid w:val="005F5A9F"/>
    <w:rsid w:val="005F6921"/>
    <w:rsid w:val="005F7CBD"/>
    <w:rsid w:val="006005B1"/>
    <w:rsid w:val="00601926"/>
    <w:rsid w:val="006024C4"/>
    <w:rsid w:val="00602B93"/>
    <w:rsid w:val="0060384F"/>
    <w:rsid w:val="006045E6"/>
    <w:rsid w:val="00604C36"/>
    <w:rsid w:val="0060560D"/>
    <w:rsid w:val="006063E1"/>
    <w:rsid w:val="00610336"/>
    <w:rsid w:val="00610C36"/>
    <w:rsid w:val="00612F2A"/>
    <w:rsid w:val="00612FAB"/>
    <w:rsid w:val="006132D0"/>
    <w:rsid w:val="0061354F"/>
    <w:rsid w:val="00613856"/>
    <w:rsid w:val="00613C56"/>
    <w:rsid w:val="006142DD"/>
    <w:rsid w:val="006142F5"/>
    <w:rsid w:val="00614975"/>
    <w:rsid w:val="00614B68"/>
    <w:rsid w:val="00615689"/>
    <w:rsid w:val="00615FE7"/>
    <w:rsid w:val="00616184"/>
    <w:rsid w:val="0061668D"/>
    <w:rsid w:val="006166F2"/>
    <w:rsid w:val="00616881"/>
    <w:rsid w:val="00620EE8"/>
    <w:rsid w:val="006213BF"/>
    <w:rsid w:val="006216DF"/>
    <w:rsid w:val="00622405"/>
    <w:rsid w:val="00622B3E"/>
    <w:rsid w:val="00622C00"/>
    <w:rsid w:val="00622E6E"/>
    <w:rsid w:val="00624254"/>
    <w:rsid w:val="0062569A"/>
    <w:rsid w:val="00625C17"/>
    <w:rsid w:val="00626006"/>
    <w:rsid w:val="006265A5"/>
    <w:rsid w:val="00626A48"/>
    <w:rsid w:val="0062706E"/>
    <w:rsid w:val="006278FA"/>
    <w:rsid w:val="00631099"/>
    <w:rsid w:val="00631602"/>
    <w:rsid w:val="00633BA8"/>
    <w:rsid w:val="006348EC"/>
    <w:rsid w:val="006352A3"/>
    <w:rsid w:val="00635DF3"/>
    <w:rsid w:val="00637664"/>
    <w:rsid w:val="00637ABB"/>
    <w:rsid w:val="00637B2D"/>
    <w:rsid w:val="006412FA"/>
    <w:rsid w:val="00641EBE"/>
    <w:rsid w:val="00642930"/>
    <w:rsid w:val="006440E2"/>
    <w:rsid w:val="00644116"/>
    <w:rsid w:val="00645AB4"/>
    <w:rsid w:val="00645D6D"/>
    <w:rsid w:val="006461A8"/>
    <w:rsid w:val="00647594"/>
    <w:rsid w:val="00650070"/>
    <w:rsid w:val="00651B35"/>
    <w:rsid w:val="0065204B"/>
    <w:rsid w:val="00652733"/>
    <w:rsid w:val="006527D1"/>
    <w:rsid w:val="006528F0"/>
    <w:rsid w:val="0065296E"/>
    <w:rsid w:val="00653FBE"/>
    <w:rsid w:val="00654307"/>
    <w:rsid w:val="00654F4C"/>
    <w:rsid w:val="00655647"/>
    <w:rsid w:val="00655B41"/>
    <w:rsid w:val="00656AF3"/>
    <w:rsid w:val="00656D21"/>
    <w:rsid w:val="00661159"/>
    <w:rsid w:val="00661AD9"/>
    <w:rsid w:val="00661EF6"/>
    <w:rsid w:val="00662077"/>
    <w:rsid w:val="00662A7B"/>
    <w:rsid w:val="006636D1"/>
    <w:rsid w:val="00663D4E"/>
    <w:rsid w:val="00665AD1"/>
    <w:rsid w:val="00665B28"/>
    <w:rsid w:val="00665B65"/>
    <w:rsid w:val="00665CA5"/>
    <w:rsid w:val="00666801"/>
    <w:rsid w:val="00666F65"/>
    <w:rsid w:val="00667850"/>
    <w:rsid w:val="00670541"/>
    <w:rsid w:val="006729E5"/>
    <w:rsid w:val="00672D7D"/>
    <w:rsid w:val="00672FA4"/>
    <w:rsid w:val="00673613"/>
    <w:rsid w:val="006745C4"/>
    <w:rsid w:val="00674605"/>
    <w:rsid w:val="0067574A"/>
    <w:rsid w:val="00675AD9"/>
    <w:rsid w:val="006776A6"/>
    <w:rsid w:val="00677A41"/>
    <w:rsid w:val="00680C6D"/>
    <w:rsid w:val="006813C2"/>
    <w:rsid w:val="0068209A"/>
    <w:rsid w:val="006825A4"/>
    <w:rsid w:val="00684841"/>
    <w:rsid w:val="00684B6B"/>
    <w:rsid w:val="00684BEE"/>
    <w:rsid w:val="00684C0E"/>
    <w:rsid w:val="00685117"/>
    <w:rsid w:val="00685ACF"/>
    <w:rsid w:val="00685BDC"/>
    <w:rsid w:val="00685DBE"/>
    <w:rsid w:val="006864A8"/>
    <w:rsid w:val="0068707B"/>
    <w:rsid w:val="00687F00"/>
    <w:rsid w:val="006923AB"/>
    <w:rsid w:val="00692443"/>
    <w:rsid w:val="00692510"/>
    <w:rsid w:val="00693981"/>
    <w:rsid w:val="00696505"/>
    <w:rsid w:val="0069758D"/>
    <w:rsid w:val="006A0AF3"/>
    <w:rsid w:val="006A18F4"/>
    <w:rsid w:val="006A1935"/>
    <w:rsid w:val="006A209A"/>
    <w:rsid w:val="006A2E7D"/>
    <w:rsid w:val="006A2ECB"/>
    <w:rsid w:val="006A4D34"/>
    <w:rsid w:val="006A4EE6"/>
    <w:rsid w:val="006B0256"/>
    <w:rsid w:val="006B1335"/>
    <w:rsid w:val="006B1674"/>
    <w:rsid w:val="006B1D83"/>
    <w:rsid w:val="006B1DC8"/>
    <w:rsid w:val="006B21A1"/>
    <w:rsid w:val="006B34B5"/>
    <w:rsid w:val="006B42D7"/>
    <w:rsid w:val="006B54F2"/>
    <w:rsid w:val="006B5FBD"/>
    <w:rsid w:val="006B6500"/>
    <w:rsid w:val="006B6927"/>
    <w:rsid w:val="006B6BD5"/>
    <w:rsid w:val="006C037D"/>
    <w:rsid w:val="006C2046"/>
    <w:rsid w:val="006C35B1"/>
    <w:rsid w:val="006C4FF4"/>
    <w:rsid w:val="006C6A0D"/>
    <w:rsid w:val="006C717D"/>
    <w:rsid w:val="006C7ED1"/>
    <w:rsid w:val="006D0249"/>
    <w:rsid w:val="006D1F40"/>
    <w:rsid w:val="006D3097"/>
    <w:rsid w:val="006D30E3"/>
    <w:rsid w:val="006D354F"/>
    <w:rsid w:val="006D3DA5"/>
    <w:rsid w:val="006D44F5"/>
    <w:rsid w:val="006D65FE"/>
    <w:rsid w:val="006D6A75"/>
    <w:rsid w:val="006D6F1D"/>
    <w:rsid w:val="006D7577"/>
    <w:rsid w:val="006E0244"/>
    <w:rsid w:val="006E2F12"/>
    <w:rsid w:val="006E350C"/>
    <w:rsid w:val="006E4A1A"/>
    <w:rsid w:val="006E6BDA"/>
    <w:rsid w:val="006F04E4"/>
    <w:rsid w:val="006F0CB8"/>
    <w:rsid w:val="006F1179"/>
    <w:rsid w:val="006F1C66"/>
    <w:rsid w:val="006F215C"/>
    <w:rsid w:val="006F3096"/>
    <w:rsid w:val="006F3497"/>
    <w:rsid w:val="006F5796"/>
    <w:rsid w:val="006F7115"/>
    <w:rsid w:val="00701B82"/>
    <w:rsid w:val="0070291C"/>
    <w:rsid w:val="00702C72"/>
    <w:rsid w:val="00702E80"/>
    <w:rsid w:val="007031AF"/>
    <w:rsid w:val="007031B7"/>
    <w:rsid w:val="00703216"/>
    <w:rsid w:val="0070528A"/>
    <w:rsid w:val="00705E53"/>
    <w:rsid w:val="00706E7A"/>
    <w:rsid w:val="007074D0"/>
    <w:rsid w:val="0071070E"/>
    <w:rsid w:val="00710B2D"/>
    <w:rsid w:val="00712469"/>
    <w:rsid w:val="00712623"/>
    <w:rsid w:val="00712F39"/>
    <w:rsid w:val="007138CC"/>
    <w:rsid w:val="00713CB3"/>
    <w:rsid w:val="00713E9C"/>
    <w:rsid w:val="00714963"/>
    <w:rsid w:val="00714E7B"/>
    <w:rsid w:val="007155A4"/>
    <w:rsid w:val="00715801"/>
    <w:rsid w:val="007161BD"/>
    <w:rsid w:val="007165CC"/>
    <w:rsid w:val="00720C63"/>
    <w:rsid w:val="00722EFA"/>
    <w:rsid w:val="00724A52"/>
    <w:rsid w:val="007252D7"/>
    <w:rsid w:val="00725684"/>
    <w:rsid w:val="0072613E"/>
    <w:rsid w:val="00727F38"/>
    <w:rsid w:val="0073071B"/>
    <w:rsid w:val="00731BF1"/>
    <w:rsid w:val="00732430"/>
    <w:rsid w:val="00732FB4"/>
    <w:rsid w:val="00733A5E"/>
    <w:rsid w:val="00734214"/>
    <w:rsid w:val="007357F4"/>
    <w:rsid w:val="00736C2B"/>
    <w:rsid w:val="00737314"/>
    <w:rsid w:val="00737ABA"/>
    <w:rsid w:val="00737C8C"/>
    <w:rsid w:val="0074053E"/>
    <w:rsid w:val="007418A8"/>
    <w:rsid w:val="00741ECC"/>
    <w:rsid w:val="00742535"/>
    <w:rsid w:val="007426AB"/>
    <w:rsid w:val="00742846"/>
    <w:rsid w:val="00742C39"/>
    <w:rsid w:val="00744C2B"/>
    <w:rsid w:val="0074568F"/>
    <w:rsid w:val="0074585D"/>
    <w:rsid w:val="007459EE"/>
    <w:rsid w:val="00745E5D"/>
    <w:rsid w:val="00750D61"/>
    <w:rsid w:val="00752540"/>
    <w:rsid w:val="007530DD"/>
    <w:rsid w:val="00754839"/>
    <w:rsid w:val="00754B0D"/>
    <w:rsid w:val="0075542C"/>
    <w:rsid w:val="00756012"/>
    <w:rsid w:val="00756617"/>
    <w:rsid w:val="007569F4"/>
    <w:rsid w:val="00756A7A"/>
    <w:rsid w:val="007575F7"/>
    <w:rsid w:val="00760E4B"/>
    <w:rsid w:val="007619A1"/>
    <w:rsid w:val="0076228B"/>
    <w:rsid w:val="0076328B"/>
    <w:rsid w:val="00763778"/>
    <w:rsid w:val="00763F57"/>
    <w:rsid w:val="00764DB3"/>
    <w:rsid w:val="0076520E"/>
    <w:rsid w:val="00766371"/>
    <w:rsid w:val="00766C66"/>
    <w:rsid w:val="007703AA"/>
    <w:rsid w:val="00770C27"/>
    <w:rsid w:val="00770E5E"/>
    <w:rsid w:val="00771326"/>
    <w:rsid w:val="007721AC"/>
    <w:rsid w:val="007742DC"/>
    <w:rsid w:val="00774A16"/>
    <w:rsid w:val="00774A64"/>
    <w:rsid w:val="00774C64"/>
    <w:rsid w:val="007764C4"/>
    <w:rsid w:val="0077705F"/>
    <w:rsid w:val="007800E8"/>
    <w:rsid w:val="00780D05"/>
    <w:rsid w:val="007816B8"/>
    <w:rsid w:val="007816E4"/>
    <w:rsid w:val="007823F9"/>
    <w:rsid w:val="00786496"/>
    <w:rsid w:val="007871C5"/>
    <w:rsid w:val="007877C4"/>
    <w:rsid w:val="00787E9A"/>
    <w:rsid w:val="00790EA9"/>
    <w:rsid w:val="00790FD4"/>
    <w:rsid w:val="00791D26"/>
    <w:rsid w:val="007931D8"/>
    <w:rsid w:val="00795009"/>
    <w:rsid w:val="00795510"/>
    <w:rsid w:val="00795C3F"/>
    <w:rsid w:val="00795D92"/>
    <w:rsid w:val="00796A98"/>
    <w:rsid w:val="00797637"/>
    <w:rsid w:val="00797C3F"/>
    <w:rsid w:val="007A078D"/>
    <w:rsid w:val="007A0ABB"/>
    <w:rsid w:val="007A1343"/>
    <w:rsid w:val="007A21C8"/>
    <w:rsid w:val="007A30A6"/>
    <w:rsid w:val="007A3562"/>
    <w:rsid w:val="007A3971"/>
    <w:rsid w:val="007A4BFE"/>
    <w:rsid w:val="007A4C5A"/>
    <w:rsid w:val="007A4D65"/>
    <w:rsid w:val="007A5769"/>
    <w:rsid w:val="007A5B42"/>
    <w:rsid w:val="007A6CFA"/>
    <w:rsid w:val="007B0E7A"/>
    <w:rsid w:val="007B1CA9"/>
    <w:rsid w:val="007B1EDB"/>
    <w:rsid w:val="007B2122"/>
    <w:rsid w:val="007B2561"/>
    <w:rsid w:val="007B293A"/>
    <w:rsid w:val="007B2CD5"/>
    <w:rsid w:val="007B3774"/>
    <w:rsid w:val="007B40E6"/>
    <w:rsid w:val="007B43A2"/>
    <w:rsid w:val="007B4643"/>
    <w:rsid w:val="007B556A"/>
    <w:rsid w:val="007B5EA4"/>
    <w:rsid w:val="007B6D39"/>
    <w:rsid w:val="007B6DF3"/>
    <w:rsid w:val="007B70EF"/>
    <w:rsid w:val="007B73AE"/>
    <w:rsid w:val="007B7487"/>
    <w:rsid w:val="007B7513"/>
    <w:rsid w:val="007B7950"/>
    <w:rsid w:val="007C05AE"/>
    <w:rsid w:val="007C0905"/>
    <w:rsid w:val="007C0914"/>
    <w:rsid w:val="007C0A06"/>
    <w:rsid w:val="007C12E5"/>
    <w:rsid w:val="007C1872"/>
    <w:rsid w:val="007C324C"/>
    <w:rsid w:val="007C32E5"/>
    <w:rsid w:val="007C53D3"/>
    <w:rsid w:val="007C7235"/>
    <w:rsid w:val="007C7DBA"/>
    <w:rsid w:val="007D026E"/>
    <w:rsid w:val="007D11F0"/>
    <w:rsid w:val="007D2ECE"/>
    <w:rsid w:val="007D43F6"/>
    <w:rsid w:val="007D6577"/>
    <w:rsid w:val="007D65CA"/>
    <w:rsid w:val="007D733A"/>
    <w:rsid w:val="007D780A"/>
    <w:rsid w:val="007D783C"/>
    <w:rsid w:val="007E0A40"/>
    <w:rsid w:val="007E0C64"/>
    <w:rsid w:val="007E11A9"/>
    <w:rsid w:val="007E27EB"/>
    <w:rsid w:val="007E2CB0"/>
    <w:rsid w:val="007E350A"/>
    <w:rsid w:val="007E447C"/>
    <w:rsid w:val="007E636D"/>
    <w:rsid w:val="007E7999"/>
    <w:rsid w:val="007F1797"/>
    <w:rsid w:val="007F17BD"/>
    <w:rsid w:val="007F1C68"/>
    <w:rsid w:val="007F1CEB"/>
    <w:rsid w:val="007F1DC7"/>
    <w:rsid w:val="007F21C6"/>
    <w:rsid w:val="007F23F9"/>
    <w:rsid w:val="007F2549"/>
    <w:rsid w:val="007F316C"/>
    <w:rsid w:val="007F399F"/>
    <w:rsid w:val="007F547A"/>
    <w:rsid w:val="007F7CF2"/>
    <w:rsid w:val="007F7ECD"/>
    <w:rsid w:val="0080243C"/>
    <w:rsid w:val="00802F2D"/>
    <w:rsid w:val="00803C36"/>
    <w:rsid w:val="00803E15"/>
    <w:rsid w:val="00803FDE"/>
    <w:rsid w:val="0080449D"/>
    <w:rsid w:val="00804BFF"/>
    <w:rsid w:val="00806F85"/>
    <w:rsid w:val="00807E00"/>
    <w:rsid w:val="00810696"/>
    <w:rsid w:val="00810F34"/>
    <w:rsid w:val="00811A48"/>
    <w:rsid w:val="00811BE6"/>
    <w:rsid w:val="00812FB6"/>
    <w:rsid w:val="008131B6"/>
    <w:rsid w:val="008132EE"/>
    <w:rsid w:val="00814A4A"/>
    <w:rsid w:val="00814BD8"/>
    <w:rsid w:val="00814D5C"/>
    <w:rsid w:val="008156C9"/>
    <w:rsid w:val="00816360"/>
    <w:rsid w:val="008167CF"/>
    <w:rsid w:val="008170CF"/>
    <w:rsid w:val="0081725B"/>
    <w:rsid w:val="00817846"/>
    <w:rsid w:val="008203F8"/>
    <w:rsid w:val="0082057E"/>
    <w:rsid w:val="0082230D"/>
    <w:rsid w:val="00822808"/>
    <w:rsid w:val="008232C4"/>
    <w:rsid w:val="008233E9"/>
    <w:rsid w:val="0082551F"/>
    <w:rsid w:val="00825D70"/>
    <w:rsid w:val="00825FAC"/>
    <w:rsid w:val="00826CEC"/>
    <w:rsid w:val="0083057A"/>
    <w:rsid w:val="00831FEB"/>
    <w:rsid w:val="00833736"/>
    <w:rsid w:val="00834119"/>
    <w:rsid w:val="0083441A"/>
    <w:rsid w:val="00834537"/>
    <w:rsid w:val="008349BA"/>
    <w:rsid w:val="008355B1"/>
    <w:rsid w:val="00835960"/>
    <w:rsid w:val="00836381"/>
    <w:rsid w:val="0083674A"/>
    <w:rsid w:val="00836E55"/>
    <w:rsid w:val="00837881"/>
    <w:rsid w:val="00842695"/>
    <w:rsid w:val="00843375"/>
    <w:rsid w:val="0084386E"/>
    <w:rsid w:val="00843D46"/>
    <w:rsid w:val="00843E67"/>
    <w:rsid w:val="00843FE8"/>
    <w:rsid w:val="0084490A"/>
    <w:rsid w:val="00844F11"/>
    <w:rsid w:val="0084507B"/>
    <w:rsid w:val="00845289"/>
    <w:rsid w:val="00845512"/>
    <w:rsid w:val="0084605A"/>
    <w:rsid w:val="008468FB"/>
    <w:rsid w:val="00846C2F"/>
    <w:rsid w:val="00846FCA"/>
    <w:rsid w:val="00846FCB"/>
    <w:rsid w:val="00847D8F"/>
    <w:rsid w:val="00847EF6"/>
    <w:rsid w:val="0085036E"/>
    <w:rsid w:val="00850DA1"/>
    <w:rsid w:val="008516D1"/>
    <w:rsid w:val="00851966"/>
    <w:rsid w:val="008522A6"/>
    <w:rsid w:val="0085426D"/>
    <w:rsid w:val="00854587"/>
    <w:rsid w:val="00856122"/>
    <w:rsid w:val="00857051"/>
    <w:rsid w:val="0085769B"/>
    <w:rsid w:val="0086062C"/>
    <w:rsid w:val="008626BE"/>
    <w:rsid w:val="00862C7F"/>
    <w:rsid w:val="008630A8"/>
    <w:rsid w:val="008632DC"/>
    <w:rsid w:val="00864324"/>
    <w:rsid w:val="0086521F"/>
    <w:rsid w:val="00865E0B"/>
    <w:rsid w:val="00865E3D"/>
    <w:rsid w:val="00865FF5"/>
    <w:rsid w:val="00866541"/>
    <w:rsid w:val="008673AE"/>
    <w:rsid w:val="008673C9"/>
    <w:rsid w:val="0086781A"/>
    <w:rsid w:val="0087038F"/>
    <w:rsid w:val="008709B5"/>
    <w:rsid w:val="008710C9"/>
    <w:rsid w:val="00871A08"/>
    <w:rsid w:val="008724AC"/>
    <w:rsid w:val="008729FC"/>
    <w:rsid w:val="008734AC"/>
    <w:rsid w:val="00873911"/>
    <w:rsid w:val="00873EDD"/>
    <w:rsid w:val="00875910"/>
    <w:rsid w:val="0087596E"/>
    <w:rsid w:val="00875CBF"/>
    <w:rsid w:val="008805F2"/>
    <w:rsid w:val="00880670"/>
    <w:rsid w:val="008815C7"/>
    <w:rsid w:val="0088298E"/>
    <w:rsid w:val="00882A43"/>
    <w:rsid w:val="00882F35"/>
    <w:rsid w:val="008837B6"/>
    <w:rsid w:val="00883A09"/>
    <w:rsid w:val="00884578"/>
    <w:rsid w:val="008848D1"/>
    <w:rsid w:val="00884AA6"/>
    <w:rsid w:val="00885970"/>
    <w:rsid w:val="0088619B"/>
    <w:rsid w:val="00886698"/>
    <w:rsid w:val="008868BC"/>
    <w:rsid w:val="00886B8D"/>
    <w:rsid w:val="00890411"/>
    <w:rsid w:val="00891AAF"/>
    <w:rsid w:val="00894CD0"/>
    <w:rsid w:val="00894D12"/>
    <w:rsid w:val="008952D7"/>
    <w:rsid w:val="008954C7"/>
    <w:rsid w:val="00895533"/>
    <w:rsid w:val="00895DC8"/>
    <w:rsid w:val="008966A3"/>
    <w:rsid w:val="00896786"/>
    <w:rsid w:val="008967AA"/>
    <w:rsid w:val="00896A35"/>
    <w:rsid w:val="00897D47"/>
    <w:rsid w:val="008A03FA"/>
    <w:rsid w:val="008A11C9"/>
    <w:rsid w:val="008A140F"/>
    <w:rsid w:val="008A1581"/>
    <w:rsid w:val="008A1A29"/>
    <w:rsid w:val="008A2E90"/>
    <w:rsid w:val="008A3756"/>
    <w:rsid w:val="008A3D79"/>
    <w:rsid w:val="008A4964"/>
    <w:rsid w:val="008A5790"/>
    <w:rsid w:val="008A7F94"/>
    <w:rsid w:val="008B05F2"/>
    <w:rsid w:val="008B1F94"/>
    <w:rsid w:val="008B20B4"/>
    <w:rsid w:val="008B3ACF"/>
    <w:rsid w:val="008B40A2"/>
    <w:rsid w:val="008B57E2"/>
    <w:rsid w:val="008B63C3"/>
    <w:rsid w:val="008B786A"/>
    <w:rsid w:val="008B7ADB"/>
    <w:rsid w:val="008B7C88"/>
    <w:rsid w:val="008C031F"/>
    <w:rsid w:val="008C088B"/>
    <w:rsid w:val="008C0ADA"/>
    <w:rsid w:val="008C0E42"/>
    <w:rsid w:val="008C1032"/>
    <w:rsid w:val="008C15B7"/>
    <w:rsid w:val="008C25D0"/>
    <w:rsid w:val="008C2C75"/>
    <w:rsid w:val="008C3193"/>
    <w:rsid w:val="008C31E0"/>
    <w:rsid w:val="008C348C"/>
    <w:rsid w:val="008C3BA6"/>
    <w:rsid w:val="008C6764"/>
    <w:rsid w:val="008C6AC2"/>
    <w:rsid w:val="008C6DB9"/>
    <w:rsid w:val="008C7390"/>
    <w:rsid w:val="008D01C5"/>
    <w:rsid w:val="008D0A80"/>
    <w:rsid w:val="008D1069"/>
    <w:rsid w:val="008D1C37"/>
    <w:rsid w:val="008D1EE4"/>
    <w:rsid w:val="008D1F23"/>
    <w:rsid w:val="008D2F20"/>
    <w:rsid w:val="008D3582"/>
    <w:rsid w:val="008D4490"/>
    <w:rsid w:val="008D46B5"/>
    <w:rsid w:val="008D50D7"/>
    <w:rsid w:val="008D50E5"/>
    <w:rsid w:val="008D6D84"/>
    <w:rsid w:val="008D76D7"/>
    <w:rsid w:val="008D7C9E"/>
    <w:rsid w:val="008D7E2D"/>
    <w:rsid w:val="008E0078"/>
    <w:rsid w:val="008E00A6"/>
    <w:rsid w:val="008E14CA"/>
    <w:rsid w:val="008E16CB"/>
    <w:rsid w:val="008E182B"/>
    <w:rsid w:val="008E1B2E"/>
    <w:rsid w:val="008E2025"/>
    <w:rsid w:val="008E2516"/>
    <w:rsid w:val="008E25E8"/>
    <w:rsid w:val="008E265D"/>
    <w:rsid w:val="008E3534"/>
    <w:rsid w:val="008E3B3E"/>
    <w:rsid w:val="008E431B"/>
    <w:rsid w:val="008E4419"/>
    <w:rsid w:val="008E4D79"/>
    <w:rsid w:val="008E6B6C"/>
    <w:rsid w:val="008E6C2B"/>
    <w:rsid w:val="008F0FE9"/>
    <w:rsid w:val="008F2B41"/>
    <w:rsid w:val="008F3FA2"/>
    <w:rsid w:val="008F6AC3"/>
    <w:rsid w:val="008F6AF6"/>
    <w:rsid w:val="008F7431"/>
    <w:rsid w:val="00900648"/>
    <w:rsid w:val="009010AC"/>
    <w:rsid w:val="009013EB"/>
    <w:rsid w:val="00901D21"/>
    <w:rsid w:val="0090224C"/>
    <w:rsid w:val="0090244B"/>
    <w:rsid w:val="009047F5"/>
    <w:rsid w:val="00904B83"/>
    <w:rsid w:val="00905A95"/>
    <w:rsid w:val="00905BD6"/>
    <w:rsid w:val="00905CCE"/>
    <w:rsid w:val="00905D97"/>
    <w:rsid w:val="0090633C"/>
    <w:rsid w:val="009069F9"/>
    <w:rsid w:val="009103C1"/>
    <w:rsid w:val="00911062"/>
    <w:rsid w:val="00912C5A"/>
    <w:rsid w:val="009131DF"/>
    <w:rsid w:val="00914C21"/>
    <w:rsid w:val="00915014"/>
    <w:rsid w:val="009158DE"/>
    <w:rsid w:val="00915E0A"/>
    <w:rsid w:val="0091638A"/>
    <w:rsid w:val="00916E57"/>
    <w:rsid w:val="00917E75"/>
    <w:rsid w:val="009222D5"/>
    <w:rsid w:val="00922AE6"/>
    <w:rsid w:val="009237D9"/>
    <w:rsid w:val="00923BC2"/>
    <w:rsid w:val="00923F75"/>
    <w:rsid w:val="00923FF8"/>
    <w:rsid w:val="009254D9"/>
    <w:rsid w:val="00926D83"/>
    <w:rsid w:val="009270CF"/>
    <w:rsid w:val="00927C89"/>
    <w:rsid w:val="009319EF"/>
    <w:rsid w:val="00931A6D"/>
    <w:rsid w:val="00932560"/>
    <w:rsid w:val="00932877"/>
    <w:rsid w:val="00932B85"/>
    <w:rsid w:val="00933347"/>
    <w:rsid w:val="00934AB4"/>
    <w:rsid w:val="00934E06"/>
    <w:rsid w:val="00935065"/>
    <w:rsid w:val="00935078"/>
    <w:rsid w:val="00935217"/>
    <w:rsid w:val="009358CD"/>
    <w:rsid w:val="00936518"/>
    <w:rsid w:val="00936724"/>
    <w:rsid w:val="00936FC9"/>
    <w:rsid w:val="0093748F"/>
    <w:rsid w:val="00937C47"/>
    <w:rsid w:val="009401A8"/>
    <w:rsid w:val="00940231"/>
    <w:rsid w:val="009409AC"/>
    <w:rsid w:val="00940D29"/>
    <w:rsid w:val="00940FF2"/>
    <w:rsid w:val="0094120B"/>
    <w:rsid w:val="00941784"/>
    <w:rsid w:val="00942417"/>
    <w:rsid w:val="00943246"/>
    <w:rsid w:val="009432C9"/>
    <w:rsid w:val="00944144"/>
    <w:rsid w:val="00944221"/>
    <w:rsid w:val="00944306"/>
    <w:rsid w:val="00944AE9"/>
    <w:rsid w:val="00944B21"/>
    <w:rsid w:val="00945BDE"/>
    <w:rsid w:val="00947428"/>
    <w:rsid w:val="00947472"/>
    <w:rsid w:val="0095126B"/>
    <w:rsid w:val="009530FA"/>
    <w:rsid w:val="00953327"/>
    <w:rsid w:val="009535CE"/>
    <w:rsid w:val="00953C45"/>
    <w:rsid w:val="00955D96"/>
    <w:rsid w:val="0095655E"/>
    <w:rsid w:val="00956695"/>
    <w:rsid w:val="009566C3"/>
    <w:rsid w:val="0095745F"/>
    <w:rsid w:val="009578CE"/>
    <w:rsid w:val="00957CA7"/>
    <w:rsid w:val="00960257"/>
    <w:rsid w:val="00961C90"/>
    <w:rsid w:val="009624CE"/>
    <w:rsid w:val="00964663"/>
    <w:rsid w:val="00965038"/>
    <w:rsid w:val="0096516B"/>
    <w:rsid w:val="00967F12"/>
    <w:rsid w:val="00970797"/>
    <w:rsid w:val="00970CE6"/>
    <w:rsid w:val="0097115E"/>
    <w:rsid w:val="0097242F"/>
    <w:rsid w:val="00973D96"/>
    <w:rsid w:val="00973F44"/>
    <w:rsid w:val="00974077"/>
    <w:rsid w:val="00974F94"/>
    <w:rsid w:val="00975F4C"/>
    <w:rsid w:val="009762EC"/>
    <w:rsid w:val="00976AF7"/>
    <w:rsid w:val="00977848"/>
    <w:rsid w:val="00977BF4"/>
    <w:rsid w:val="0098083E"/>
    <w:rsid w:val="0098373E"/>
    <w:rsid w:val="009839E4"/>
    <w:rsid w:val="00984208"/>
    <w:rsid w:val="00984D12"/>
    <w:rsid w:val="009852E5"/>
    <w:rsid w:val="00985460"/>
    <w:rsid w:val="00985DA0"/>
    <w:rsid w:val="00985F88"/>
    <w:rsid w:val="00986805"/>
    <w:rsid w:val="009915C9"/>
    <w:rsid w:val="009920C5"/>
    <w:rsid w:val="00992B38"/>
    <w:rsid w:val="00996842"/>
    <w:rsid w:val="00996AC4"/>
    <w:rsid w:val="00997488"/>
    <w:rsid w:val="00997EAF"/>
    <w:rsid w:val="009A077C"/>
    <w:rsid w:val="009A0A87"/>
    <w:rsid w:val="009A0BB3"/>
    <w:rsid w:val="009A0C29"/>
    <w:rsid w:val="009A1138"/>
    <w:rsid w:val="009A1161"/>
    <w:rsid w:val="009A2D94"/>
    <w:rsid w:val="009A487D"/>
    <w:rsid w:val="009A49FB"/>
    <w:rsid w:val="009A7455"/>
    <w:rsid w:val="009A7B15"/>
    <w:rsid w:val="009B0F9F"/>
    <w:rsid w:val="009B16EB"/>
    <w:rsid w:val="009B1FA7"/>
    <w:rsid w:val="009B27E3"/>
    <w:rsid w:val="009B3548"/>
    <w:rsid w:val="009B3A46"/>
    <w:rsid w:val="009B3E1A"/>
    <w:rsid w:val="009B5C89"/>
    <w:rsid w:val="009B5E70"/>
    <w:rsid w:val="009B5EB2"/>
    <w:rsid w:val="009B5FEB"/>
    <w:rsid w:val="009B60D2"/>
    <w:rsid w:val="009C0566"/>
    <w:rsid w:val="009C0900"/>
    <w:rsid w:val="009C13E2"/>
    <w:rsid w:val="009C18C8"/>
    <w:rsid w:val="009C1C3F"/>
    <w:rsid w:val="009C22F9"/>
    <w:rsid w:val="009C2408"/>
    <w:rsid w:val="009C42AA"/>
    <w:rsid w:val="009C538A"/>
    <w:rsid w:val="009C60C8"/>
    <w:rsid w:val="009C754E"/>
    <w:rsid w:val="009D0234"/>
    <w:rsid w:val="009D03DF"/>
    <w:rsid w:val="009D1288"/>
    <w:rsid w:val="009D269A"/>
    <w:rsid w:val="009D26B2"/>
    <w:rsid w:val="009D2726"/>
    <w:rsid w:val="009D28A6"/>
    <w:rsid w:val="009D2C5E"/>
    <w:rsid w:val="009D4254"/>
    <w:rsid w:val="009D571B"/>
    <w:rsid w:val="009D69E6"/>
    <w:rsid w:val="009D6D4E"/>
    <w:rsid w:val="009D7B39"/>
    <w:rsid w:val="009D7D74"/>
    <w:rsid w:val="009E0C9B"/>
    <w:rsid w:val="009E0E59"/>
    <w:rsid w:val="009E28B0"/>
    <w:rsid w:val="009E2B8F"/>
    <w:rsid w:val="009E3B26"/>
    <w:rsid w:val="009E43EE"/>
    <w:rsid w:val="009E47CD"/>
    <w:rsid w:val="009E4E31"/>
    <w:rsid w:val="009E51E2"/>
    <w:rsid w:val="009E7461"/>
    <w:rsid w:val="009F133E"/>
    <w:rsid w:val="009F1742"/>
    <w:rsid w:val="009F1DFE"/>
    <w:rsid w:val="009F249F"/>
    <w:rsid w:val="009F339B"/>
    <w:rsid w:val="009F4747"/>
    <w:rsid w:val="009F4F9F"/>
    <w:rsid w:val="009F502F"/>
    <w:rsid w:val="009F617A"/>
    <w:rsid w:val="009F6569"/>
    <w:rsid w:val="009F69AD"/>
    <w:rsid w:val="009F6A53"/>
    <w:rsid w:val="009F702E"/>
    <w:rsid w:val="009F7CA5"/>
    <w:rsid w:val="00A015CD"/>
    <w:rsid w:val="00A01C30"/>
    <w:rsid w:val="00A021FF"/>
    <w:rsid w:val="00A032FC"/>
    <w:rsid w:val="00A03B69"/>
    <w:rsid w:val="00A0455F"/>
    <w:rsid w:val="00A045F1"/>
    <w:rsid w:val="00A0497B"/>
    <w:rsid w:val="00A049CB"/>
    <w:rsid w:val="00A05DDA"/>
    <w:rsid w:val="00A064DF"/>
    <w:rsid w:val="00A06B8B"/>
    <w:rsid w:val="00A07F88"/>
    <w:rsid w:val="00A10DEE"/>
    <w:rsid w:val="00A11180"/>
    <w:rsid w:val="00A1131E"/>
    <w:rsid w:val="00A11D7A"/>
    <w:rsid w:val="00A122DE"/>
    <w:rsid w:val="00A122E5"/>
    <w:rsid w:val="00A12B62"/>
    <w:rsid w:val="00A136C1"/>
    <w:rsid w:val="00A14954"/>
    <w:rsid w:val="00A15730"/>
    <w:rsid w:val="00A15D1F"/>
    <w:rsid w:val="00A16062"/>
    <w:rsid w:val="00A17966"/>
    <w:rsid w:val="00A17B71"/>
    <w:rsid w:val="00A17BE8"/>
    <w:rsid w:val="00A20721"/>
    <w:rsid w:val="00A217A9"/>
    <w:rsid w:val="00A21DDE"/>
    <w:rsid w:val="00A22DD5"/>
    <w:rsid w:val="00A23580"/>
    <w:rsid w:val="00A23E74"/>
    <w:rsid w:val="00A2655C"/>
    <w:rsid w:val="00A275F8"/>
    <w:rsid w:val="00A27617"/>
    <w:rsid w:val="00A27E3C"/>
    <w:rsid w:val="00A27EF5"/>
    <w:rsid w:val="00A30294"/>
    <w:rsid w:val="00A302B1"/>
    <w:rsid w:val="00A306FF"/>
    <w:rsid w:val="00A3078D"/>
    <w:rsid w:val="00A30AF4"/>
    <w:rsid w:val="00A31DBC"/>
    <w:rsid w:val="00A3370D"/>
    <w:rsid w:val="00A33AC3"/>
    <w:rsid w:val="00A33E29"/>
    <w:rsid w:val="00A3481F"/>
    <w:rsid w:val="00A366B9"/>
    <w:rsid w:val="00A37635"/>
    <w:rsid w:val="00A3764F"/>
    <w:rsid w:val="00A37DD3"/>
    <w:rsid w:val="00A4084D"/>
    <w:rsid w:val="00A409BA"/>
    <w:rsid w:val="00A40E38"/>
    <w:rsid w:val="00A41157"/>
    <w:rsid w:val="00A412D9"/>
    <w:rsid w:val="00A4145E"/>
    <w:rsid w:val="00A42363"/>
    <w:rsid w:val="00A42C9F"/>
    <w:rsid w:val="00A43726"/>
    <w:rsid w:val="00A43F05"/>
    <w:rsid w:val="00A4409F"/>
    <w:rsid w:val="00A44406"/>
    <w:rsid w:val="00A444D0"/>
    <w:rsid w:val="00A4462F"/>
    <w:rsid w:val="00A4466F"/>
    <w:rsid w:val="00A44E91"/>
    <w:rsid w:val="00A45EB2"/>
    <w:rsid w:val="00A45F6A"/>
    <w:rsid w:val="00A46A43"/>
    <w:rsid w:val="00A47A3A"/>
    <w:rsid w:val="00A47AFA"/>
    <w:rsid w:val="00A5108F"/>
    <w:rsid w:val="00A51865"/>
    <w:rsid w:val="00A518FA"/>
    <w:rsid w:val="00A52A29"/>
    <w:rsid w:val="00A52C0E"/>
    <w:rsid w:val="00A52E5F"/>
    <w:rsid w:val="00A534FB"/>
    <w:rsid w:val="00A54A44"/>
    <w:rsid w:val="00A561C6"/>
    <w:rsid w:val="00A5655C"/>
    <w:rsid w:val="00A56FC5"/>
    <w:rsid w:val="00A5746E"/>
    <w:rsid w:val="00A578DA"/>
    <w:rsid w:val="00A57EDE"/>
    <w:rsid w:val="00A60036"/>
    <w:rsid w:val="00A60361"/>
    <w:rsid w:val="00A606BB"/>
    <w:rsid w:val="00A60A35"/>
    <w:rsid w:val="00A61044"/>
    <w:rsid w:val="00A617DA"/>
    <w:rsid w:val="00A622BC"/>
    <w:rsid w:val="00A62E19"/>
    <w:rsid w:val="00A62F7F"/>
    <w:rsid w:val="00A6496D"/>
    <w:rsid w:val="00A64ADB"/>
    <w:rsid w:val="00A654D5"/>
    <w:rsid w:val="00A67D4B"/>
    <w:rsid w:val="00A7023C"/>
    <w:rsid w:val="00A70653"/>
    <w:rsid w:val="00A72012"/>
    <w:rsid w:val="00A72367"/>
    <w:rsid w:val="00A727F4"/>
    <w:rsid w:val="00A73B67"/>
    <w:rsid w:val="00A74542"/>
    <w:rsid w:val="00A74E08"/>
    <w:rsid w:val="00A7519A"/>
    <w:rsid w:val="00A7570C"/>
    <w:rsid w:val="00A75CF0"/>
    <w:rsid w:val="00A7644E"/>
    <w:rsid w:val="00A76570"/>
    <w:rsid w:val="00A76D8D"/>
    <w:rsid w:val="00A80FE9"/>
    <w:rsid w:val="00A819E5"/>
    <w:rsid w:val="00A81D15"/>
    <w:rsid w:val="00A826AD"/>
    <w:rsid w:val="00A8305B"/>
    <w:rsid w:val="00A831EF"/>
    <w:rsid w:val="00A83B07"/>
    <w:rsid w:val="00A84759"/>
    <w:rsid w:val="00A87504"/>
    <w:rsid w:val="00A87D2E"/>
    <w:rsid w:val="00A91431"/>
    <w:rsid w:val="00A919C5"/>
    <w:rsid w:val="00A92C66"/>
    <w:rsid w:val="00A93224"/>
    <w:rsid w:val="00A93E37"/>
    <w:rsid w:val="00A941DF"/>
    <w:rsid w:val="00A95EA4"/>
    <w:rsid w:val="00AA28D4"/>
    <w:rsid w:val="00AA3EE1"/>
    <w:rsid w:val="00AA3EED"/>
    <w:rsid w:val="00AA3F88"/>
    <w:rsid w:val="00AA497D"/>
    <w:rsid w:val="00AA4DC6"/>
    <w:rsid w:val="00AA6A55"/>
    <w:rsid w:val="00AB08FF"/>
    <w:rsid w:val="00AB1272"/>
    <w:rsid w:val="00AB29B5"/>
    <w:rsid w:val="00AB29CB"/>
    <w:rsid w:val="00AB2A5A"/>
    <w:rsid w:val="00AB2C46"/>
    <w:rsid w:val="00AB31EF"/>
    <w:rsid w:val="00AB374B"/>
    <w:rsid w:val="00AB3863"/>
    <w:rsid w:val="00AB3A21"/>
    <w:rsid w:val="00AB43AA"/>
    <w:rsid w:val="00AB571A"/>
    <w:rsid w:val="00AB676C"/>
    <w:rsid w:val="00AB6856"/>
    <w:rsid w:val="00AB753F"/>
    <w:rsid w:val="00AB78D4"/>
    <w:rsid w:val="00AC057C"/>
    <w:rsid w:val="00AC1A9E"/>
    <w:rsid w:val="00AC1B7A"/>
    <w:rsid w:val="00AC2719"/>
    <w:rsid w:val="00AC2E63"/>
    <w:rsid w:val="00AC43D6"/>
    <w:rsid w:val="00AC5773"/>
    <w:rsid w:val="00AC609E"/>
    <w:rsid w:val="00AC6718"/>
    <w:rsid w:val="00AC6C66"/>
    <w:rsid w:val="00AD02FC"/>
    <w:rsid w:val="00AD0D3E"/>
    <w:rsid w:val="00AD1B10"/>
    <w:rsid w:val="00AD1DA1"/>
    <w:rsid w:val="00AD3331"/>
    <w:rsid w:val="00AD33C6"/>
    <w:rsid w:val="00AD3A73"/>
    <w:rsid w:val="00AD655E"/>
    <w:rsid w:val="00AD7337"/>
    <w:rsid w:val="00AD7924"/>
    <w:rsid w:val="00AD7D71"/>
    <w:rsid w:val="00AE031E"/>
    <w:rsid w:val="00AE13C1"/>
    <w:rsid w:val="00AE174C"/>
    <w:rsid w:val="00AE1D7C"/>
    <w:rsid w:val="00AE1D82"/>
    <w:rsid w:val="00AE20ED"/>
    <w:rsid w:val="00AE3721"/>
    <w:rsid w:val="00AE627E"/>
    <w:rsid w:val="00AE6499"/>
    <w:rsid w:val="00AE6DB0"/>
    <w:rsid w:val="00AE7E80"/>
    <w:rsid w:val="00AF01A0"/>
    <w:rsid w:val="00AF0904"/>
    <w:rsid w:val="00AF1B11"/>
    <w:rsid w:val="00AF269A"/>
    <w:rsid w:val="00AF291F"/>
    <w:rsid w:val="00AF2E44"/>
    <w:rsid w:val="00AF3111"/>
    <w:rsid w:val="00AF3970"/>
    <w:rsid w:val="00AF4C5F"/>
    <w:rsid w:val="00AF5186"/>
    <w:rsid w:val="00AF67F9"/>
    <w:rsid w:val="00AF6CE3"/>
    <w:rsid w:val="00B008C8"/>
    <w:rsid w:val="00B0155A"/>
    <w:rsid w:val="00B01610"/>
    <w:rsid w:val="00B01B1C"/>
    <w:rsid w:val="00B01EC6"/>
    <w:rsid w:val="00B02576"/>
    <w:rsid w:val="00B0296E"/>
    <w:rsid w:val="00B02B4E"/>
    <w:rsid w:val="00B044DD"/>
    <w:rsid w:val="00B047D6"/>
    <w:rsid w:val="00B055DB"/>
    <w:rsid w:val="00B065A5"/>
    <w:rsid w:val="00B076B8"/>
    <w:rsid w:val="00B07A3D"/>
    <w:rsid w:val="00B07E36"/>
    <w:rsid w:val="00B07F3F"/>
    <w:rsid w:val="00B10028"/>
    <w:rsid w:val="00B10711"/>
    <w:rsid w:val="00B107B7"/>
    <w:rsid w:val="00B107D2"/>
    <w:rsid w:val="00B10800"/>
    <w:rsid w:val="00B109A5"/>
    <w:rsid w:val="00B11451"/>
    <w:rsid w:val="00B11EBB"/>
    <w:rsid w:val="00B12BBD"/>
    <w:rsid w:val="00B12F2A"/>
    <w:rsid w:val="00B13225"/>
    <w:rsid w:val="00B13802"/>
    <w:rsid w:val="00B144AB"/>
    <w:rsid w:val="00B15D61"/>
    <w:rsid w:val="00B16416"/>
    <w:rsid w:val="00B16A4C"/>
    <w:rsid w:val="00B16C26"/>
    <w:rsid w:val="00B16F49"/>
    <w:rsid w:val="00B17DD6"/>
    <w:rsid w:val="00B204D4"/>
    <w:rsid w:val="00B208A6"/>
    <w:rsid w:val="00B2118D"/>
    <w:rsid w:val="00B218DE"/>
    <w:rsid w:val="00B21C20"/>
    <w:rsid w:val="00B21CD9"/>
    <w:rsid w:val="00B221B5"/>
    <w:rsid w:val="00B222B3"/>
    <w:rsid w:val="00B22B3F"/>
    <w:rsid w:val="00B230B1"/>
    <w:rsid w:val="00B23512"/>
    <w:rsid w:val="00B23B65"/>
    <w:rsid w:val="00B2532B"/>
    <w:rsid w:val="00B25BD7"/>
    <w:rsid w:val="00B26268"/>
    <w:rsid w:val="00B26DB8"/>
    <w:rsid w:val="00B27F9A"/>
    <w:rsid w:val="00B32DBA"/>
    <w:rsid w:val="00B3309C"/>
    <w:rsid w:val="00B357B0"/>
    <w:rsid w:val="00B3667C"/>
    <w:rsid w:val="00B37717"/>
    <w:rsid w:val="00B37F84"/>
    <w:rsid w:val="00B40515"/>
    <w:rsid w:val="00B40E8C"/>
    <w:rsid w:val="00B40F6F"/>
    <w:rsid w:val="00B40FA9"/>
    <w:rsid w:val="00B411F1"/>
    <w:rsid w:val="00B413EC"/>
    <w:rsid w:val="00B416C1"/>
    <w:rsid w:val="00B4308E"/>
    <w:rsid w:val="00B44DAD"/>
    <w:rsid w:val="00B4520A"/>
    <w:rsid w:val="00B456D8"/>
    <w:rsid w:val="00B45DF4"/>
    <w:rsid w:val="00B4619A"/>
    <w:rsid w:val="00B46581"/>
    <w:rsid w:val="00B46D4E"/>
    <w:rsid w:val="00B50642"/>
    <w:rsid w:val="00B516B2"/>
    <w:rsid w:val="00B51CFB"/>
    <w:rsid w:val="00B52667"/>
    <w:rsid w:val="00B5268C"/>
    <w:rsid w:val="00B5290B"/>
    <w:rsid w:val="00B53ECD"/>
    <w:rsid w:val="00B554EE"/>
    <w:rsid w:val="00B56767"/>
    <w:rsid w:val="00B57923"/>
    <w:rsid w:val="00B57B49"/>
    <w:rsid w:val="00B604B0"/>
    <w:rsid w:val="00B6286D"/>
    <w:rsid w:val="00B629CD"/>
    <w:rsid w:val="00B6331D"/>
    <w:rsid w:val="00B6370B"/>
    <w:rsid w:val="00B653E4"/>
    <w:rsid w:val="00B65A65"/>
    <w:rsid w:val="00B65B3C"/>
    <w:rsid w:val="00B661C1"/>
    <w:rsid w:val="00B66C01"/>
    <w:rsid w:val="00B671DC"/>
    <w:rsid w:val="00B6757F"/>
    <w:rsid w:val="00B67BAB"/>
    <w:rsid w:val="00B70081"/>
    <w:rsid w:val="00B706C9"/>
    <w:rsid w:val="00B712B0"/>
    <w:rsid w:val="00B72D82"/>
    <w:rsid w:val="00B7381F"/>
    <w:rsid w:val="00B744BC"/>
    <w:rsid w:val="00B7636E"/>
    <w:rsid w:val="00B764B2"/>
    <w:rsid w:val="00B773EF"/>
    <w:rsid w:val="00B8030B"/>
    <w:rsid w:val="00B806A4"/>
    <w:rsid w:val="00B8078D"/>
    <w:rsid w:val="00B81464"/>
    <w:rsid w:val="00B82802"/>
    <w:rsid w:val="00B83FC4"/>
    <w:rsid w:val="00B85251"/>
    <w:rsid w:val="00B85499"/>
    <w:rsid w:val="00B860EE"/>
    <w:rsid w:val="00B868D3"/>
    <w:rsid w:val="00B87FE3"/>
    <w:rsid w:val="00B901E9"/>
    <w:rsid w:val="00B90845"/>
    <w:rsid w:val="00B91337"/>
    <w:rsid w:val="00B9191B"/>
    <w:rsid w:val="00B92FC7"/>
    <w:rsid w:val="00B93132"/>
    <w:rsid w:val="00B93F6D"/>
    <w:rsid w:val="00B943F8"/>
    <w:rsid w:val="00B9490D"/>
    <w:rsid w:val="00B94DA8"/>
    <w:rsid w:val="00B94FAE"/>
    <w:rsid w:val="00B94FFD"/>
    <w:rsid w:val="00B953B3"/>
    <w:rsid w:val="00B95745"/>
    <w:rsid w:val="00B95CF2"/>
    <w:rsid w:val="00B96D3E"/>
    <w:rsid w:val="00B96DCB"/>
    <w:rsid w:val="00BA00D7"/>
    <w:rsid w:val="00BA033B"/>
    <w:rsid w:val="00BA0838"/>
    <w:rsid w:val="00BA0CFA"/>
    <w:rsid w:val="00BA2754"/>
    <w:rsid w:val="00BA3197"/>
    <w:rsid w:val="00BA4255"/>
    <w:rsid w:val="00BA4AB2"/>
    <w:rsid w:val="00BA4E2C"/>
    <w:rsid w:val="00BA5787"/>
    <w:rsid w:val="00BA690D"/>
    <w:rsid w:val="00BA76CB"/>
    <w:rsid w:val="00BA770A"/>
    <w:rsid w:val="00BA79EE"/>
    <w:rsid w:val="00BA7A5D"/>
    <w:rsid w:val="00BA7B44"/>
    <w:rsid w:val="00BB0202"/>
    <w:rsid w:val="00BB2487"/>
    <w:rsid w:val="00BB2D89"/>
    <w:rsid w:val="00BB3AFD"/>
    <w:rsid w:val="00BB4356"/>
    <w:rsid w:val="00BB6B86"/>
    <w:rsid w:val="00BB6F13"/>
    <w:rsid w:val="00BB6FFC"/>
    <w:rsid w:val="00BB71DE"/>
    <w:rsid w:val="00BB7488"/>
    <w:rsid w:val="00BB7DED"/>
    <w:rsid w:val="00BB7F5A"/>
    <w:rsid w:val="00BC00F7"/>
    <w:rsid w:val="00BC035D"/>
    <w:rsid w:val="00BC117C"/>
    <w:rsid w:val="00BC12BA"/>
    <w:rsid w:val="00BC2466"/>
    <w:rsid w:val="00BC40E2"/>
    <w:rsid w:val="00BC4946"/>
    <w:rsid w:val="00BC5779"/>
    <w:rsid w:val="00BC65DA"/>
    <w:rsid w:val="00BC7A00"/>
    <w:rsid w:val="00BD031E"/>
    <w:rsid w:val="00BD06FE"/>
    <w:rsid w:val="00BD0E53"/>
    <w:rsid w:val="00BD0F78"/>
    <w:rsid w:val="00BD1563"/>
    <w:rsid w:val="00BD3598"/>
    <w:rsid w:val="00BD4223"/>
    <w:rsid w:val="00BD4418"/>
    <w:rsid w:val="00BD5425"/>
    <w:rsid w:val="00BD58B4"/>
    <w:rsid w:val="00BD5B9E"/>
    <w:rsid w:val="00BD63B5"/>
    <w:rsid w:val="00BD6A28"/>
    <w:rsid w:val="00BD6B5F"/>
    <w:rsid w:val="00BD7376"/>
    <w:rsid w:val="00BE03E0"/>
    <w:rsid w:val="00BE05B9"/>
    <w:rsid w:val="00BE090A"/>
    <w:rsid w:val="00BE15D3"/>
    <w:rsid w:val="00BE18F9"/>
    <w:rsid w:val="00BE1ED0"/>
    <w:rsid w:val="00BE221F"/>
    <w:rsid w:val="00BE2502"/>
    <w:rsid w:val="00BE266A"/>
    <w:rsid w:val="00BE3AFB"/>
    <w:rsid w:val="00BE3FB3"/>
    <w:rsid w:val="00BE5000"/>
    <w:rsid w:val="00BE5D74"/>
    <w:rsid w:val="00BE6B28"/>
    <w:rsid w:val="00BE6B61"/>
    <w:rsid w:val="00BE71A3"/>
    <w:rsid w:val="00BF0975"/>
    <w:rsid w:val="00BF0ED9"/>
    <w:rsid w:val="00BF127B"/>
    <w:rsid w:val="00BF1983"/>
    <w:rsid w:val="00BF1D01"/>
    <w:rsid w:val="00BF2833"/>
    <w:rsid w:val="00BF2C80"/>
    <w:rsid w:val="00BF33AB"/>
    <w:rsid w:val="00BF38C7"/>
    <w:rsid w:val="00BF407C"/>
    <w:rsid w:val="00BF4F25"/>
    <w:rsid w:val="00BF58DD"/>
    <w:rsid w:val="00BF64AE"/>
    <w:rsid w:val="00BF721D"/>
    <w:rsid w:val="00C00D45"/>
    <w:rsid w:val="00C01D2F"/>
    <w:rsid w:val="00C029C3"/>
    <w:rsid w:val="00C029FF"/>
    <w:rsid w:val="00C0314C"/>
    <w:rsid w:val="00C0318B"/>
    <w:rsid w:val="00C04188"/>
    <w:rsid w:val="00C04225"/>
    <w:rsid w:val="00C04E01"/>
    <w:rsid w:val="00C05613"/>
    <w:rsid w:val="00C06061"/>
    <w:rsid w:val="00C0665A"/>
    <w:rsid w:val="00C0689C"/>
    <w:rsid w:val="00C07158"/>
    <w:rsid w:val="00C1037B"/>
    <w:rsid w:val="00C1158E"/>
    <w:rsid w:val="00C131B9"/>
    <w:rsid w:val="00C1348B"/>
    <w:rsid w:val="00C15371"/>
    <w:rsid w:val="00C1567D"/>
    <w:rsid w:val="00C15D5F"/>
    <w:rsid w:val="00C1620B"/>
    <w:rsid w:val="00C16B7B"/>
    <w:rsid w:val="00C173A3"/>
    <w:rsid w:val="00C1783F"/>
    <w:rsid w:val="00C20CE4"/>
    <w:rsid w:val="00C20F76"/>
    <w:rsid w:val="00C21843"/>
    <w:rsid w:val="00C2383B"/>
    <w:rsid w:val="00C23A40"/>
    <w:rsid w:val="00C23EB9"/>
    <w:rsid w:val="00C242F9"/>
    <w:rsid w:val="00C24DC5"/>
    <w:rsid w:val="00C25719"/>
    <w:rsid w:val="00C25B72"/>
    <w:rsid w:val="00C272D1"/>
    <w:rsid w:val="00C276F6"/>
    <w:rsid w:val="00C27847"/>
    <w:rsid w:val="00C27898"/>
    <w:rsid w:val="00C279B7"/>
    <w:rsid w:val="00C3003B"/>
    <w:rsid w:val="00C304A7"/>
    <w:rsid w:val="00C32CD7"/>
    <w:rsid w:val="00C32F49"/>
    <w:rsid w:val="00C3353B"/>
    <w:rsid w:val="00C34B09"/>
    <w:rsid w:val="00C356E1"/>
    <w:rsid w:val="00C358FD"/>
    <w:rsid w:val="00C35F1E"/>
    <w:rsid w:val="00C3615B"/>
    <w:rsid w:val="00C36722"/>
    <w:rsid w:val="00C37339"/>
    <w:rsid w:val="00C400D8"/>
    <w:rsid w:val="00C40227"/>
    <w:rsid w:val="00C408D1"/>
    <w:rsid w:val="00C42017"/>
    <w:rsid w:val="00C437B9"/>
    <w:rsid w:val="00C43BF5"/>
    <w:rsid w:val="00C43EF5"/>
    <w:rsid w:val="00C445FE"/>
    <w:rsid w:val="00C45A8F"/>
    <w:rsid w:val="00C45FCB"/>
    <w:rsid w:val="00C47BF3"/>
    <w:rsid w:val="00C5110B"/>
    <w:rsid w:val="00C511B7"/>
    <w:rsid w:val="00C51912"/>
    <w:rsid w:val="00C520F3"/>
    <w:rsid w:val="00C53405"/>
    <w:rsid w:val="00C53683"/>
    <w:rsid w:val="00C54112"/>
    <w:rsid w:val="00C544BA"/>
    <w:rsid w:val="00C544F0"/>
    <w:rsid w:val="00C547C9"/>
    <w:rsid w:val="00C5544F"/>
    <w:rsid w:val="00C55F35"/>
    <w:rsid w:val="00C56BE6"/>
    <w:rsid w:val="00C577D0"/>
    <w:rsid w:val="00C60953"/>
    <w:rsid w:val="00C60E5F"/>
    <w:rsid w:val="00C61561"/>
    <w:rsid w:val="00C63563"/>
    <w:rsid w:val="00C638D6"/>
    <w:rsid w:val="00C63F34"/>
    <w:rsid w:val="00C6422A"/>
    <w:rsid w:val="00C674FF"/>
    <w:rsid w:val="00C702E7"/>
    <w:rsid w:val="00C7069A"/>
    <w:rsid w:val="00C70B17"/>
    <w:rsid w:val="00C713BD"/>
    <w:rsid w:val="00C719BA"/>
    <w:rsid w:val="00C72919"/>
    <w:rsid w:val="00C7393F"/>
    <w:rsid w:val="00C73BAA"/>
    <w:rsid w:val="00C73BC9"/>
    <w:rsid w:val="00C760D7"/>
    <w:rsid w:val="00C76109"/>
    <w:rsid w:val="00C7675E"/>
    <w:rsid w:val="00C768E8"/>
    <w:rsid w:val="00C76A26"/>
    <w:rsid w:val="00C77054"/>
    <w:rsid w:val="00C7780C"/>
    <w:rsid w:val="00C800AE"/>
    <w:rsid w:val="00C80148"/>
    <w:rsid w:val="00C81452"/>
    <w:rsid w:val="00C81707"/>
    <w:rsid w:val="00C82183"/>
    <w:rsid w:val="00C822DE"/>
    <w:rsid w:val="00C834A6"/>
    <w:rsid w:val="00C8571B"/>
    <w:rsid w:val="00C85CDD"/>
    <w:rsid w:val="00C86BA5"/>
    <w:rsid w:val="00C8754D"/>
    <w:rsid w:val="00C87A8E"/>
    <w:rsid w:val="00C87DFE"/>
    <w:rsid w:val="00C90B58"/>
    <w:rsid w:val="00C91E8D"/>
    <w:rsid w:val="00C93D34"/>
    <w:rsid w:val="00C93EBE"/>
    <w:rsid w:val="00C94B09"/>
    <w:rsid w:val="00C94F87"/>
    <w:rsid w:val="00C9513F"/>
    <w:rsid w:val="00C962A3"/>
    <w:rsid w:val="00C96EA4"/>
    <w:rsid w:val="00CA0FF3"/>
    <w:rsid w:val="00CA273A"/>
    <w:rsid w:val="00CA2796"/>
    <w:rsid w:val="00CA2828"/>
    <w:rsid w:val="00CA2D1D"/>
    <w:rsid w:val="00CA3A1A"/>
    <w:rsid w:val="00CA3CC5"/>
    <w:rsid w:val="00CA3E7E"/>
    <w:rsid w:val="00CA4147"/>
    <w:rsid w:val="00CA5002"/>
    <w:rsid w:val="00CA506F"/>
    <w:rsid w:val="00CA5F57"/>
    <w:rsid w:val="00CA607E"/>
    <w:rsid w:val="00CA6BA0"/>
    <w:rsid w:val="00CA6D9C"/>
    <w:rsid w:val="00CA7327"/>
    <w:rsid w:val="00CA74E5"/>
    <w:rsid w:val="00CA764F"/>
    <w:rsid w:val="00CA76A7"/>
    <w:rsid w:val="00CB024C"/>
    <w:rsid w:val="00CB0AF2"/>
    <w:rsid w:val="00CB12BC"/>
    <w:rsid w:val="00CB12F9"/>
    <w:rsid w:val="00CB2427"/>
    <w:rsid w:val="00CB2AA9"/>
    <w:rsid w:val="00CB2B29"/>
    <w:rsid w:val="00CB3A0E"/>
    <w:rsid w:val="00CB4534"/>
    <w:rsid w:val="00CB4D44"/>
    <w:rsid w:val="00CB5C18"/>
    <w:rsid w:val="00CB69F1"/>
    <w:rsid w:val="00CC0A5C"/>
    <w:rsid w:val="00CC0B8B"/>
    <w:rsid w:val="00CC1130"/>
    <w:rsid w:val="00CC1757"/>
    <w:rsid w:val="00CC3766"/>
    <w:rsid w:val="00CC46E2"/>
    <w:rsid w:val="00CC46E5"/>
    <w:rsid w:val="00CC6F88"/>
    <w:rsid w:val="00CC71B7"/>
    <w:rsid w:val="00CD03FB"/>
    <w:rsid w:val="00CD1BFC"/>
    <w:rsid w:val="00CD1E26"/>
    <w:rsid w:val="00CD21C2"/>
    <w:rsid w:val="00CD2656"/>
    <w:rsid w:val="00CD6096"/>
    <w:rsid w:val="00CD7125"/>
    <w:rsid w:val="00CD740D"/>
    <w:rsid w:val="00CD7680"/>
    <w:rsid w:val="00CE0BD6"/>
    <w:rsid w:val="00CE0FA9"/>
    <w:rsid w:val="00CE2908"/>
    <w:rsid w:val="00CE2AA6"/>
    <w:rsid w:val="00CE3154"/>
    <w:rsid w:val="00CE3EA8"/>
    <w:rsid w:val="00CE46D6"/>
    <w:rsid w:val="00CE4883"/>
    <w:rsid w:val="00CE49F1"/>
    <w:rsid w:val="00CE526B"/>
    <w:rsid w:val="00CE59BC"/>
    <w:rsid w:val="00CE5B94"/>
    <w:rsid w:val="00CE5F55"/>
    <w:rsid w:val="00CE63B8"/>
    <w:rsid w:val="00CE6835"/>
    <w:rsid w:val="00CE6BDD"/>
    <w:rsid w:val="00CF05A4"/>
    <w:rsid w:val="00CF06E6"/>
    <w:rsid w:val="00CF20AA"/>
    <w:rsid w:val="00CF2636"/>
    <w:rsid w:val="00CF43E2"/>
    <w:rsid w:val="00CF5096"/>
    <w:rsid w:val="00CF50DB"/>
    <w:rsid w:val="00D006FB"/>
    <w:rsid w:val="00D0108B"/>
    <w:rsid w:val="00D011AB"/>
    <w:rsid w:val="00D0218F"/>
    <w:rsid w:val="00D0264F"/>
    <w:rsid w:val="00D02CCD"/>
    <w:rsid w:val="00D0437F"/>
    <w:rsid w:val="00D04767"/>
    <w:rsid w:val="00D04B8C"/>
    <w:rsid w:val="00D0685B"/>
    <w:rsid w:val="00D100B8"/>
    <w:rsid w:val="00D10917"/>
    <w:rsid w:val="00D10E48"/>
    <w:rsid w:val="00D110F7"/>
    <w:rsid w:val="00D1183C"/>
    <w:rsid w:val="00D13095"/>
    <w:rsid w:val="00D13345"/>
    <w:rsid w:val="00D13BC7"/>
    <w:rsid w:val="00D141D9"/>
    <w:rsid w:val="00D14B90"/>
    <w:rsid w:val="00D14BEB"/>
    <w:rsid w:val="00D14CFF"/>
    <w:rsid w:val="00D15719"/>
    <w:rsid w:val="00D15CF6"/>
    <w:rsid w:val="00D1614A"/>
    <w:rsid w:val="00D2125B"/>
    <w:rsid w:val="00D21AE3"/>
    <w:rsid w:val="00D22358"/>
    <w:rsid w:val="00D22435"/>
    <w:rsid w:val="00D234C6"/>
    <w:rsid w:val="00D23786"/>
    <w:rsid w:val="00D237E5"/>
    <w:rsid w:val="00D23D92"/>
    <w:rsid w:val="00D25D2E"/>
    <w:rsid w:val="00D26703"/>
    <w:rsid w:val="00D2771B"/>
    <w:rsid w:val="00D27DAA"/>
    <w:rsid w:val="00D3074E"/>
    <w:rsid w:val="00D3087B"/>
    <w:rsid w:val="00D312C4"/>
    <w:rsid w:val="00D325CB"/>
    <w:rsid w:val="00D3335D"/>
    <w:rsid w:val="00D33E97"/>
    <w:rsid w:val="00D34366"/>
    <w:rsid w:val="00D34B0B"/>
    <w:rsid w:val="00D365A1"/>
    <w:rsid w:val="00D37507"/>
    <w:rsid w:val="00D37525"/>
    <w:rsid w:val="00D378CB"/>
    <w:rsid w:val="00D37CD9"/>
    <w:rsid w:val="00D4027E"/>
    <w:rsid w:val="00D41BBD"/>
    <w:rsid w:val="00D42196"/>
    <w:rsid w:val="00D43762"/>
    <w:rsid w:val="00D44BC9"/>
    <w:rsid w:val="00D4627A"/>
    <w:rsid w:val="00D46AC1"/>
    <w:rsid w:val="00D46B7A"/>
    <w:rsid w:val="00D46E20"/>
    <w:rsid w:val="00D47C65"/>
    <w:rsid w:val="00D508BE"/>
    <w:rsid w:val="00D510B6"/>
    <w:rsid w:val="00D52400"/>
    <w:rsid w:val="00D52D7A"/>
    <w:rsid w:val="00D52E36"/>
    <w:rsid w:val="00D53700"/>
    <w:rsid w:val="00D53AAA"/>
    <w:rsid w:val="00D54966"/>
    <w:rsid w:val="00D55C74"/>
    <w:rsid w:val="00D5633E"/>
    <w:rsid w:val="00D573B1"/>
    <w:rsid w:val="00D619A2"/>
    <w:rsid w:val="00D6207C"/>
    <w:rsid w:val="00D6469C"/>
    <w:rsid w:val="00D6515F"/>
    <w:rsid w:val="00D6543C"/>
    <w:rsid w:val="00D658EF"/>
    <w:rsid w:val="00D6782B"/>
    <w:rsid w:val="00D705A8"/>
    <w:rsid w:val="00D7060F"/>
    <w:rsid w:val="00D7096A"/>
    <w:rsid w:val="00D70B76"/>
    <w:rsid w:val="00D728A9"/>
    <w:rsid w:val="00D7377E"/>
    <w:rsid w:val="00D73A6B"/>
    <w:rsid w:val="00D73E71"/>
    <w:rsid w:val="00D749DD"/>
    <w:rsid w:val="00D76613"/>
    <w:rsid w:val="00D77882"/>
    <w:rsid w:val="00D831FC"/>
    <w:rsid w:val="00D833E1"/>
    <w:rsid w:val="00D8345C"/>
    <w:rsid w:val="00D83FEA"/>
    <w:rsid w:val="00D849B3"/>
    <w:rsid w:val="00D8520C"/>
    <w:rsid w:val="00D86577"/>
    <w:rsid w:val="00D86A9F"/>
    <w:rsid w:val="00D877AF"/>
    <w:rsid w:val="00D87AEB"/>
    <w:rsid w:val="00D87CED"/>
    <w:rsid w:val="00D91F06"/>
    <w:rsid w:val="00D92B16"/>
    <w:rsid w:val="00D935B3"/>
    <w:rsid w:val="00D93D66"/>
    <w:rsid w:val="00D96D01"/>
    <w:rsid w:val="00D97EB1"/>
    <w:rsid w:val="00D97EDD"/>
    <w:rsid w:val="00DA1158"/>
    <w:rsid w:val="00DA16DE"/>
    <w:rsid w:val="00DA233D"/>
    <w:rsid w:val="00DA2387"/>
    <w:rsid w:val="00DA24EA"/>
    <w:rsid w:val="00DA26F4"/>
    <w:rsid w:val="00DA2844"/>
    <w:rsid w:val="00DA3422"/>
    <w:rsid w:val="00DA3995"/>
    <w:rsid w:val="00DA3E85"/>
    <w:rsid w:val="00DA4876"/>
    <w:rsid w:val="00DA48AB"/>
    <w:rsid w:val="00DA5F99"/>
    <w:rsid w:val="00DA66DE"/>
    <w:rsid w:val="00DA6B81"/>
    <w:rsid w:val="00DB089B"/>
    <w:rsid w:val="00DB2741"/>
    <w:rsid w:val="00DB2FD2"/>
    <w:rsid w:val="00DB3A50"/>
    <w:rsid w:val="00DB4ACE"/>
    <w:rsid w:val="00DB6507"/>
    <w:rsid w:val="00DB6734"/>
    <w:rsid w:val="00DB6BC2"/>
    <w:rsid w:val="00DB6C33"/>
    <w:rsid w:val="00DC04DA"/>
    <w:rsid w:val="00DC0A74"/>
    <w:rsid w:val="00DC0A82"/>
    <w:rsid w:val="00DC0C46"/>
    <w:rsid w:val="00DC0C82"/>
    <w:rsid w:val="00DC1395"/>
    <w:rsid w:val="00DC33EA"/>
    <w:rsid w:val="00DC36D2"/>
    <w:rsid w:val="00DC43B8"/>
    <w:rsid w:val="00DC53B5"/>
    <w:rsid w:val="00DC56D8"/>
    <w:rsid w:val="00DC6434"/>
    <w:rsid w:val="00DC66DB"/>
    <w:rsid w:val="00DC68E0"/>
    <w:rsid w:val="00DC6C62"/>
    <w:rsid w:val="00DC7588"/>
    <w:rsid w:val="00DD11F0"/>
    <w:rsid w:val="00DD2029"/>
    <w:rsid w:val="00DD24DF"/>
    <w:rsid w:val="00DD2C49"/>
    <w:rsid w:val="00DD2C78"/>
    <w:rsid w:val="00DD3EB7"/>
    <w:rsid w:val="00DD465F"/>
    <w:rsid w:val="00DD47A8"/>
    <w:rsid w:val="00DD5183"/>
    <w:rsid w:val="00DD7F01"/>
    <w:rsid w:val="00DE45B2"/>
    <w:rsid w:val="00DE4968"/>
    <w:rsid w:val="00DE49F7"/>
    <w:rsid w:val="00DE5B98"/>
    <w:rsid w:val="00DE5D73"/>
    <w:rsid w:val="00DE6EFE"/>
    <w:rsid w:val="00DE77D7"/>
    <w:rsid w:val="00DF04BB"/>
    <w:rsid w:val="00DF1501"/>
    <w:rsid w:val="00DF16E0"/>
    <w:rsid w:val="00DF21D7"/>
    <w:rsid w:val="00DF2DD8"/>
    <w:rsid w:val="00DF356F"/>
    <w:rsid w:val="00DF3BED"/>
    <w:rsid w:val="00DF3DCC"/>
    <w:rsid w:val="00DF5498"/>
    <w:rsid w:val="00DF569E"/>
    <w:rsid w:val="00DF575A"/>
    <w:rsid w:val="00DF5B4B"/>
    <w:rsid w:val="00DF5E49"/>
    <w:rsid w:val="00DF6388"/>
    <w:rsid w:val="00DF64C1"/>
    <w:rsid w:val="00DF7FFE"/>
    <w:rsid w:val="00E02E42"/>
    <w:rsid w:val="00E04AD6"/>
    <w:rsid w:val="00E04F0A"/>
    <w:rsid w:val="00E05CAF"/>
    <w:rsid w:val="00E05DBC"/>
    <w:rsid w:val="00E1013C"/>
    <w:rsid w:val="00E10B18"/>
    <w:rsid w:val="00E11B19"/>
    <w:rsid w:val="00E13970"/>
    <w:rsid w:val="00E14B9A"/>
    <w:rsid w:val="00E155EC"/>
    <w:rsid w:val="00E1598D"/>
    <w:rsid w:val="00E17408"/>
    <w:rsid w:val="00E17637"/>
    <w:rsid w:val="00E17C19"/>
    <w:rsid w:val="00E17DA7"/>
    <w:rsid w:val="00E2016D"/>
    <w:rsid w:val="00E217B8"/>
    <w:rsid w:val="00E22569"/>
    <w:rsid w:val="00E22DB9"/>
    <w:rsid w:val="00E2438F"/>
    <w:rsid w:val="00E249A3"/>
    <w:rsid w:val="00E24EBA"/>
    <w:rsid w:val="00E26987"/>
    <w:rsid w:val="00E2795A"/>
    <w:rsid w:val="00E27EAA"/>
    <w:rsid w:val="00E30EB3"/>
    <w:rsid w:val="00E30ED9"/>
    <w:rsid w:val="00E3130A"/>
    <w:rsid w:val="00E317D4"/>
    <w:rsid w:val="00E3289B"/>
    <w:rsid w:val="00E3305D"/>
    <w:rsid w:val="00E34893"/>
    <w:rsid w:val="00E359D0"/>
    <w:rsid w:val="00E35C07"/>
    <w:rsid w:val="00E363F3"/>
    <w:rsid w:val="00E37B74"/>
    <w:rsid w:val="00E4145F"/>
    <w:rsid w:val="00E4251E"/>
    <w:rsid w:val="00E42B8E"/>
    <w:rsid w:val="00E4309C"/>
    <w:rsid w:val="00E436CA"/>
    <w:rsid w:val="00E43D61"/>
    <w:rsid w:val="00E46707"/>
    <w:rsid w:val="00E503D1"/>
    <w:rsid w:val="00E51AAE"/>
    <w:rsid w:val="00E52DB9"/>
    <w:rsid w:val="00E530C3"/>
    <w:rsid w:val="00E531C0"/>
    <w:rsid w:val="00E53A9B"/>
    <w:rsid w:val="00E54B37"/>
    <w:rsid w:val="00E55BE4"/>
    <w:rsid w:val="00E55F21"/>
    <w:rsid w:val="00E5702A"/>
    <w:rsid w:val="00E575BF"/>
    <w:rsid w:val="00E604C1"/>
    <w:rsid w:val="00E623C6"/>
    <w:rsid w:val="00E63887"/>
    <w:rsid w:val="00E63A6E"/>
    <w:rsid w:val="00E63F4F"/>
    <w:rsid w:val="00E65BA3"/>
    <w:rsid w:val="00E71AA6"/>
    <w:rsid w:val="00E72203"/>
    <w:rsid w:val="00E73712"/>
    <w:rsid w:val="00E73951"/>
    <w:rsid w:val="00E73CD6"/>
    <w:rsid w:val="00E7431A"/>
    <w:rsid w:val="00E746BA"/>
    <w:rsid w:val="00E74D33"/>
    <w:rsid w:val="00E758E6"/>
    <w:rsid w:val="00E76F52"/>
    <w:rsid w:val="00E76F5E"/>
    <w:rsid w:val="00E80328"/>
    <w:rsid w:val="00E81EFA"/>
    <w:rsid w:val="00E8327C"/>
    <w:rsid w:val="00E83C9C"/>
    <w:rsid w:val="00E8410F"/>
    <w:rsid w:val="00E845BB"/>
    <w:rsid w:val="00E84ECC"/>
    <w:rsid w:val="00E85D3D"/>
    <w:rsid w:val="00E85DBC"/>
    <w:rsid w:val="00E85E52"/>
    <w:rsid w:val="00E863C8"/>
    <w:rsid w:val="00E8664F"/>
    <w:rsid w:val="00E8671A"/>
    <w:rsid w:val="00E873CE"/>
    <w:rsid w:val="00E87D69"/>
    <w:rsid w:val="00E91623"/>
    <w:rsid w:val="00E92B2F"/>
    <w:rsid w:val="00E94F38"/>
    <w:rsid w:val="00E95D5D"/>
    <w:rsid w:val="00E96640"/>
    <w:rsid w:val="00E96DA3"/>
    <w:rsid w:val="00E96EA5"/>
    <w:rsid w:val="00E97B7A"/>
    <w:rsid w:val="00EA141D"/>
    <w:rsid w:val="00EA2F83"/>
    <w:rsid w:val="00EA3CBF"/>
    <w:rsid w:val="00EA3D13"/>
    <w:rsid w:val="00EA3DE2"/>
    <w:rsid w:val="00EA422B"/>
    <w:rsid w:val="00EA5DB6"/>
    <w:rsid w:val="00EA7576"/>
    <w:rsid w:val="00EB09EE"/>
    <w:rsid w:val="00EB0D54"/>
    <w:rsid w:val="00EB0F11"/>
    <w:rsid w:val="00EB31AC"/>
    <w:rsid w:val="00EB34CF"/>
    <w:rsid w:val="00EB4415"/>
    <w:rsid w:val="00EB4603"/>
    <w:rsid w:val="00EB4872"/>
    <w:rsid w:val="00EB541E"/>
    <w:rsid w:val="00EB5742"/>
    <w:rsid w:val="00EB7380"/>
    <w:rsid w:val="00EC0CA9"/>
    <w:rsid w:val="00EC10B6"/>
    <w:rsid w:val="00EC247C"/>
    <w:rsid w:val="00EC2D28"/>
    <w:rsid w:val="00EC3B3C"/>
    <w:rsid w:val="00EC46A9"/>
    <w:rsid w:val="00EC4F14"/>
    <w:rsid w:val="00EC5051"/>
    <w:rsid w:val="00EC50E6"/>
    <w:rsid w:val="00EC5E75"/>
    <w:rsid w:val="00EC65DA"/>
    <w:rsid w:val="00EC660F"/>
    <w:rsid w:val="00EC6D1E"/>
    <w:rsid w:val="00ED0D95"/>
    <w:rsid w:val="00ED2CBA"/>
    <w:rsid w:val="00ED35E6"/>
    <w:rsid w:val="00ED3953"/>
    <w:rsid w:val="00ED40A5"/>
    <w:rsid w:val="00ED41FB"/>
    <w:rsid w:val="00ED6710"/>
    <w:rsid w:val="00ED67B1"/>
    <w:rsid w:val="00ED7B1C"/>
    <w:rsid w:val="00EE1245"/>
    <w:rsid w:val="00EE1FFB"/>
    <w:rsid w:val="00EE2317"/>
    <w:rsid w:val="00EE42F4"/>
    <w:rsid w:val="00EE4978"/>
    <w:rsid w:val="00EE5545"/>
    <w:rsid w:val="00EE65CE"/>
    <w:rsid w:val="00EF0274"/>
    <w:rsid w:val="00EF0B2C"/>
    <w:rsid w:val="00EF13DC"/>
    <w:rsid w:val="00EF14D5"/>
    <w:rsid w:val="00EF1DE4"/>
    <w:rsid w:val="00EF2208"/>
    <w:rsid w:val="00EF27C3"/>
    <w:rsid w:val="00EF3434"/>
    <w:rsid w:val="00EF3CFD"/>
    <w:rsid w:val="00F00167"/>
    <w:rsid w:val="00F004D8"/>
    <w:rsid w:val="00F0151F"/>
    <w:rsid w:val="00F018F9"/>
    <w:rsid w:val="00F02E15"/>
    <w:rsid w:val="00F03308"/>
    <w:rsid w:val="00F035B9"/>
    <w:rsid w:val="00F044EC"/>
    <w:rsid w:val="00F04F71"/>
    <w:rsid w:val="00F066A7"/>
    <w:rsid w:val="00F06C9B"/>
    <w:rsid w:val="00F079B5"/>
    <w:rsid w:val="00F107A4"/>
    <w:rsid w:val="00F11BA9"/>
    <w:rsid w:val="00F11D6E"/>
    <w:rsid w:val="00F12A74"/>
    <w:rsid w:val="00F12CE4"/>
    <w:rsid w:val="00F13546"/>
    <w:rsid w:val="00F1383D"/>
    <w:rsid w:val="00F1550F"/>
    <w:rsid w:val="00F15F58"/>
    <w:rsid w:val="00F1627A"/>
    <w:rsid w:val="00F178D8"/>
    <w:rsid w:val="00F17E50"/>
    <w:rsid w:val="00F209CD"/>
    <w:rsid w:val="00F21592"/>
    <w:rsid w:val="00F21B28"/>
    <w:rsid w:val="00F22C3F"/>
    <w:rsid w:val="00F24149"/>
    <w:rsid w:val="00F24485"/>
    <w:rsid w:val="00F24559"/>
    <w:rsid w:val="00F24B83"/>
    <w:rsid w:val="00F25115"/>
    <w:rsid w:val="00F30C21"/>
    <w:rsid w:val="00F312CA"/>
    <w:rsid w:val="00F31CEE"/>
    <w:rsid w:val="00F326B1"/>
    <w:rsid w:val="00F32B98"/>
    <w:rsid w:val="00F32C76"/>
    <w:rsid w:val="00F33036"/>
    <w:rsid w:val="00F34169"/>
    <w:rsid w:val="00F34BC7"/>
    <w:rsid w:val="00F35508"/>
    <w:rsid w:val="00F36CE3"/>
    <w:rsid w:val="00F36D55"/>
    <w:rsid w:val="00F378B4"/>
    <w:rsid w:val="00F4015C"/>
    <w:rsid w:val="00F4113E"/>
    <w:rsid w:val="00F4198A"/>
    <w:rsid w:val="00F424D3"/>
    <w:rsid w:val="00F434AB"/>
    <w:rsid w:val="00F43817"/>
    <w:rsid w:val="00F470A4"/>
    <w:rsid w:val="00F4717C"/>
    <w:rsid w:val="00F47659"/>
    <w:rsid w:val="00F5011D"/>
    <w:rsid w:val="00F50248"/>
    <w:rsid w:val="00F513A2"/>
    <w:rsid w:val="00F525C9"/>
    <w:rsid w:val="00F52E4F"/>
    <w:rsid w:val="00F53762"/>
    <w:rsid w:val="00F53C15"/>
    <w:rsid w:val="00F55350"/>
    <w:rsid w:val="00F563CA"/>
    <w:rsid w:val="00F56A8B"/>
    <w:rsid w:val="00F574C1"/>
    <w:rsid w:val="00F57995"/>
    <w:rsid w:val="00F57E29"/>
    <w:rsid w:val="00F6078A"/>
    <w:rsid w:val="00F61B74"/>
    <w:rsid w:val="00F62466"/>
    <w:rsid w:val="00F62A33"/>
    <w:rsid w:val="00F64C8B"/>
    <w:rsid w:val="00F64D8B"/>
    <w:rsid w:val="00F65719"/>
    <w:rsid w:val="00F658A5"/>
    <w:rsid w:val="00F65F90"/>
    <w:rsid w:val="00F66C4A"/>
    <w:rsid w:val="00F7046F"/>
    <w:rsid w:val="00F70A3D"/>
    <w:rsid w:val="00F70D6C"/>
    <w:rsid w:val="00F7158B"/>
    <w:rsid w:val="00F7193E"/>
    <w:rsid w:val="00F72318"/>
    <w:rsid w:val="00F74209"/>
    <w:rsid w:val="00F7451F"/>
    <w:rsid w:val="00F7587C"/>
    <w:rsid w:val="00F75F9E"/>
    <w:rsid w:val="00F77E79"/>
    <w:rsid w:val="00F806F4"/>
    <w:rsid w:val="00F8206D"/>
    <w:rsid w:val="00F83A46"/>
    <w:rsid w:val="00F83FDF"/>
    <w:rsid w:val="00F84640"/>
    <w:rsid w:val="00F85B5A"/>
    <w:rsid w:val="00F85BDD"/>
    <w:rsid w:val="00F86371"/>
    <w:rsid w:val="00F8652E"/>
    <w:rsid w:val="00F8721C"/>
    <w:rsid w:val="00F87391"/>
    <w:rsid w:val="00F873E9"/>
    <w:rsid w:val="00F87691"/>
    <w:rsid w:val="00F87F4F"/>
    <w:rsid w:val="00F90568"/>
    <w:rsid w:val="00F90B6B"/>
    <w:rsid w:val="00F91647"/>
    <w:rsid w:val="00F91876"/>
    <w:rsid w:val="00F91A46"/>
    <w:rsid w:val="00F9229F"/>
    <w:rsid w:val="00F9406D"/>
    <w:rsid w:val="00F94A28"/>
    <w:rsid w:val="00F95E95"/>
    <w:rsid w:val="00F96A7E"/>
    <w:rsid w:val="00F9730E"/>
    <w:rsid w:val="00F977D3"/>
    <w:rsid w:val="00FA0329"/>
    <w:rsid w:val="00FA3189"/>
    <w:rsid w:val="00FA4436"/>
    <w:rsid w:val="00FA6EE3"/>
    <w:rsid w:val="00FA77FB"/>
    <w:rsid w:val="00FA7A19"/>
    <w:rsid w:val="00FB0A11"/>
    <w:rsid w:val="00FB10CB"/>
    <w:rsid w:val="00FB1B8D"/>
    <w:rsid w:val="00FB23F7"/>
    <w:rsid w:val="00FB34AD"/>
    <w:rsid w:val="00FB60BF"/>
    <w:rsid w:val="00FB6FDA"/>
    <w:rsid w:val="00FC0EE6"/>
    <w:rsid w:val="00FC282B"/>
    <w:rsid w:val="00FC2E42"/>
    <w:rsid w:val="00FC4BFA"/>
    <w:rsid w:val="00FC5A13"/>
    <w:rsid w:val="00FC5E0F"/>
    <w:rsid w:val="00FC631C"/>
    <w:rsid w:val="00FC73C2"/>
    <w:rsid w:val="00FD048D"/>
    <w:rsid w:val="00FD0FCE"/>
    <w:rsid w:val="00FD1694"/>
    <w:rsid w:val="00FD315B"/>
    <w:rsid w:val="00FD3EAE"/>
    <w:rsid w:val="00FD56F2"/>
    <w:rsid w:val="00FD58D5"/>
    <w:rsid w:val="00FD5DA2"/>
    <w:rsid w:val="00FD667E"/>
    <w:rsid w:val="00FD6733"/>
    <w:rsid w:val="00FD7550"/>
    <w:rsid w:val="00FE160B"/>
    <w:rsid w:val="00FE23ED"/>
    <w:rsid w:val="00FE2A72"/>
    <w:rsid w:val="00FE3D84"/>
    <w:rsid w:val="00FE4D5A"/>
    <w:rsid w:val="00FE5576"/>
    <w:rsid w:val="00FE5806"/>
    <w:rsid w:val="00FE5B79"/>
    <w:rsid w:val="00FE5E50"/>
    <w:rsid w:val="00FE69CC"/>
    <w:rsid w:val="00FE7681"/>
    <w:rsid w:val="00FF0007"/>
    <w:rsid w:val="00FF0AC2"/>
    <w:rsid w:val="00FF0B1C"/>
    <w:rsid w:val="00FF0E07"/>
    <w:rsid w:val="00FF1938"/>
    <w:rsid w:val="00FF4B06"/>
    <w:rsid w:val="00FF5C09"/>
    <w:rsid w:val="00FF6CB3"/>
    <w:rsid w:val="00FF7B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8432F"/>
  <w15:docId w15:val="{CA13A63B-F52C-4C51-9C67-6E00987A9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27898"/>
    <w:pPr>
      <w:spacing w:after="200" w:line="276" w:lineRule="auto"/>
    </w:pPr>
    <w:rPr>
      <w:rFonts w:eastAsia="Calibri"/>
      <w:sz w:val="24"/>
      <w:szCs w:val="22"/>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C27898"/>
    <w:pPr>
      <w:keepNext/>
      <w:numPr>
        <w:numId w:val="1"/>
      </w:numPr>
      <w:spacing w:before="360" w:after="360" w:line="240" w:lineRule="auto"/>
      <w:jc w:val="center"/>
      <w:outlineLvl w:val="0"/>
    </w:pPr>
    <w:rPr>
      <w:sz w:val="28"/>
    </w:rPr>
  </w:style>
  <w:style w:type="paragraph" w:styleId="Antrat2">
    <w:name w:val="heading 2"/>
    <w:aliases w:val="Title Header2,Punktas Char Char,Heading 2 (nevda)"/>
    <w:basedOn w:val="prastasis"/>
    <w:next w:val="prastasis"/>
    <w:link w:val="Antrat2Diagrama"/>
    <w:qFormat/>
    <w:rsid w:val="00C27898"/>
    <w:pPr>
      <w:numPr>
        <w:ilvl w:val="1"/>
        <w:numId w:val="1"/>
      </w:numPr>
      <w:spacing w:after="0" w:line="240" w:lineRule="auto"/>
      <w:jc w:val="both"/>
      <w:outlineLvl w:val="1"/>
    </w:pPr>
    <w:rPr>
      <w:rFonts w:eastAsia="Times New Roman"/>
      <w:szCs w:val="20"/>
    </w:rPr>
  </w:style>
  <w:style w:type="paragraph" w:styleId="Antrat3">
    <w:name w:val="heading 3"/>
    <w:aliases w:val="Section Header3,Sub-Clause Paragraph,Papunktis"/>
    <w:basedOn w:val="prastasis"/>
    <w:next w:val="prastasis"/>
    <w:link w:val="Antrat3Diagrama"/>
    <w:qFormat/>
    <w:rsid w:val="00C27898"/>
    <w:pPr>
      <w:keepNext/>
      <w:numPr>
        <w:ilvl w:val="2"/>
        <w:numId w:val="1"/>
      </w:numPr>
      <w:spacing w:after="0" w:line="240" w:lineRule="auto"/>
      <w:jc w:val="both"/>
      <w:outlineLvl w:val="2"/>
    </w:pPr>
    <w:rPr>
      <w:rFonts w:eastAsia="Times New Roman"/>
      <w:szCs w:val="20"/>
    </w:rPr>
  </w:style>
  <w:style w:type="paragraph" w:styleId="Antrat4">
    <w:name w:val="heading 4"/>
    <w:aliases w:val="Sub-Clause Sub-paragraph,Heading 4 Char Char Char Char, Sub-Clause Sub-paragraph"/>
    <w:basedOn w:val="prastasis"/>
    <w:next w:val="prastasis"/>
    <w:link w:val="Antrat4Diagrama"/>
    <w:qFormat/>
    <w:rsid w:val="00C27898"/>
    <w:pPr>
      <w:keepNext/>
      <w:numPr>
        <w:ilvl w:val="3"/>
        <w:numId w:val="1"/>
      </w:numPr>
      <w:spacing w:after="0" w:line="240" w:lineRule="auto"/>
      <w:outlineLvl w:val="3"/>
    </w:pPr>
    <w:rPr>
      <w:rFonts w:eastAsia="Times New Roman"/>
      <w:b/>
      <w:sz w:val="44"/>
      <w:szCs w:val="20"/>
    </w:rPr>
  </w:style>
  <w:style w:type="paragraph" w:styleId="Antrat5">
    <w:name w:val="heading 5"/>
    <w:basedOn w:val="prastasis"/>
    <w:next w:val="prastasis"/>
    <w:link w:val="Antrat5Diagrama"/>
    <w:qFormat/>
    <w:rsid w:val="00C27898"/>
    <w:pPr>
      <w:keepNext/>
      <w:numPr>
        <w:ilvl w:val="4"/>
        <w:numId w:val="1"/>
      </w:numPr>
      <w:spacing w:after="0" w:line="240" w:lineRule="auto"/>
      <w:outlineLvl w:val="4"/>
    </w:pPr>
    <w:rPr>
      <w:rFonts w:eastAsia="Times New Roman"/>
      <w:b/>
      <w:sz w:val="40"/>
      <w:szCs w:val="20"/>
    </w:rPr>
  </w:style>
  <w:style w:type="paragraph" w:styleId="Antrat6">
    <w:name w:val="heading 6"/>
    <w:basedOn w:val="prastasis"/>
    <w:next w:val="prastasis"/>
    <w:link w:val="Antrat6Diagrama"/>
    <w:qFormat/>
    <w:rsid w:val="00C27898"/>
    <w:pPr>
      <w:keepNext/>
      <w:numPr>
        <w:ilvl w:val="5"/>
        <w:numId w:val="1"/>
      </w:numPr>
      <w:spacing w:after="0" w:line="240" w:lineRule="auto"/>
      <w:outlineLvl w:val="5"/>
    </w:pPr>
    <w:rPr>
      <w:rFonts w:eastAsia="Times New Roman"/>
      <w:b/>
      <w:sz w:val="36"/>
      <w:szCs w:val="20"/>
    </w:rPr>
  </w:style>
  <w:style w:type="paragraph" w:styleId="Antrat7">
    <w:name w:val="heading 7"/>
    <w:basedOn w:val="prastasis"/>
    <w:next w:val="prastasis"/>
    <w:link w:val="Antrat7Diagrama"/>
    <w:qFormat/>
    <w:rsid w:val="00C27898"/>
    <w:pPr>
      <w:keepNext/>
      <w:numPr>
        <w:ilvl w:val="6"/>
        <w:numId w:val="1"/>
      </w:numPr>
      <w:spacing w:after="0" w:line="240" w:lineRule="auto"/>
      <w:outlineLvl w:val="6"/>
    </w:pPr>
    <w:rPr>
      <w:rFonts w:eastAsia="Times New Roman"/>
      <w:sz w:val="48"/>
      <w:szCs w:val="20"/>
    </w:rPr>
  </w:style>
  <w:style w:type="paragraph" w:styleId="Antrat8">
    <w:name w:val="heading 8"/>
    <w:basedOn w:val="prastasis"/>
    <w:next w:val="prastasis"/>
    <w:link w:val="Antrat8Diagrama"/>
    <w:qFormat/>
    <w:rsid w:val="00C27898"/>
    <w:pPr>
      <w:keepNext/>
      <w:numPr>
        <w:ilvl w:val="7"/>
        <w:numId w:val="1"/>
      </w:numPr>
      <w:spacing w:after="0" w:line="240" w:lineRule="auto"/>
      <w:outlineLvl w:val="7"/>
    </w:pPr>
    <w:rPr>
      <w:rFonts w:eastAsia="Times New Roman"/>
      <w:b/>
      <w:sz w:val="18"/>
      <w:szCs w:val="20"/>
    </w:rPr>
  </w:style>
  <w:style w:type="paragraph" w:styleId="Antrat9">
    <w:name w:val="heading 9"/>
    <w:basedOn w:val="prastasis"/>
    <w:next w:val="prastasis"/>
    <w:link w:val="Antrat9Diagrama"/>
    <w:qFormat/>
    <w:rsid w:val="00C27898"/>
    <w:pPr>
      <w:keepNext/>
      <w:numPr>
        <w:ilvl w:val="8"/>
        <w:numId w:val="1"/>
      </w:numPr>
      <w:spacing w:after="0" w:line="240" w:lineRule="auto"/>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rsid w:val="00C27898"/>
    <w:rPr>
      <w:rFonts w:eastAsia="Calibri"/>
      <w:sz w:val="28"/>
      <w:szCs w:val="22"/>
      <w:lang w:eastAsia="en-US"/>
    </w:rPr>
  </w:style>
  <w:style w:type="character" w:customStyle="1" w:styleId="Antrat2Diagrama">
    <w:name w:val="Antraštė 2 Diagrama"/>
    <w:aliases w:val="Title Header2 Diagrama,Punktas Char Char Diagrama,Heading 2 (nevda) Diagrama"/>
    <w:link w:val="Antrat2"/>
    <w:rsid w:val="00C27898"/>
    <w:rPr>
      <w:sz w:val="24"/>
      <w:lang w:eastAsia="en-US"/>
    </w:rPr>
  </w:style>
  <w:style w:type="character" w:customStyle="1" w:styleId="Antrat3Diagrama">
    <w:name w:val="Antraštė 3 Diagrama"/>
    <w:aliases w:val="Section Header3 Diagrama,Sub-Clause Paragraph Diagrama,Papunktis Diagrama"/>
    <w:link w:val="Antrat3"/>
    <w:rsid w:val="00C27898"/>
    <w:rPr>
      <w:sz w:val="24"/>
      <w:lang w:eastAsia="en-US"/>
    </w:rPr>
  </w:style>
  <w:style w:type="character" w:customStyle="1" w:styleId="Antrat4Diagrama">
    <w:name w:val="Antraštė 4 Diagrama"/>
    <w:aliases w:val="Sub-Clause Sub-paragraph Diagrama,Heading 4 Char Char Char Char Diagrama, Sub-Clause Sub-paragraph Diagrama"/>
    <w:link w:val="Antrat4"/>
    <w:rsid w:val="00C27898"/>
    <w:rPr>
      <w:b/>
      <w:sz w:val="44"/>
      <w:lang w:eastAsia="en-US"/>
    </w:rPr>
  </w:style>
  <w:style w:type="character" w:customStyle="1" w:styleId="Antrat5Diagrama">
    <w:name w:val="Antraštė 5 Diagrama"/>
    <w:link w:val="Antrat5"/>
    <w:rsid w:val="00C27898"/>
    <w:rPr>
      <w:b/>
      <w:sz w:val="40"/>
      <w:lang w:eastAsia="en-US"/>
    </w:rPr>
  </w:style>
  <w:style w:type="character" w:customStyle="1" w:styleId="Antrat6Diagrama">
    <w:name w:val="Antraštė 6 Diagrama"/>
    <w:link w:val="Antrat6"/>
    <w:rsid w:val="00C27898"/>
    <w:rPr>
      <w:b/>
      <w:sz w:val="36"/>
      <w:lang w:eastAsia="en-US"/>
    </w:rPr>
  </w:style>
  <w:style w:type="character" w:customStyle="1" w:styleId="Antrat7Diagrama">
    <w:name w:val="Antraštė 7 Diagrama"/>
    <w:link w:val="Antrat7"/>
    <w:rsid w:val="00C27898"/>
    <w:rPr>
      <w:sz w:val="48"/>
      <w:lang w:eastAsia="en-US"/>
    </w:rPr>
  </w:style>
  <w:style w:type="character" w:customStyle="1" w:styleId="Antrat8Diagrama">
    <w:name w:val="Antraštė 8 Diagrama"/>
    <w:link w:val="Antrat8"/>
    <w:rsid w:val="00C27898"/>
    <w:rPr>
      <w:b/>
      <w:sz w:val="18"/>
      <w:lang w:eastAsia="en-US"/>
    </w:rPr>
  </w:style>
  <w:style w:type="character" w:customStyle="1" w:styleId="Antrat9Diagrama">
    <w:name w:val="Antraštė 9 Diagrama"/>
    <w:link w:val="Antrat9"/>
    <w:rsid w:val="00C27898"/>
    <w:rPr>
      <w:sz w:val="40"/>
      <w:lang w:eastAsia="en-US"/>
    </w:rPr>
  </w:style>
  <w:style w:type="character" w:styleId="Hipersaitas">
    <w:name w:val="Hyperlink"/>
    <w:aliases w:val="Alna"/>
    <w:uiPriority w:val="99"/>
    <w:rsid w:val="00C27898"/>
    <w:rPr>
      <w:color w:val="0000FF"/>
      <w:u w:val="single"/>
    </w:rPr>
  </w:style>
  <w:style w:type="paragraph" w:styleId="Komentarotekstas">
    <w:name w:val="annotation text"/>
    <w:basedOn w:val="prastasis"/>
    <w:link w:val="KomentarotekstasDiagrama"/>
    <w:rsid w:val="00C27898"/>
    <w:rPr>
      <w:sz w:val="20"/>
      <w:szCs w:val="20"/>
    </w:rPr>
  </w:style>
  <w:style w:type="character" w:customStyle="1" w:styleId="KomentarotekstasDiagrama">
    <w:name w:val="Komentaro tekstas Diagrama"/>
    <w:link w:val="Komentarotekstas"/>
    <w:uiPriority w:val="99"/>
    <w:rsid w:val="00C27898"/>
    <w:rPr>
      <w:rFonts w:eastAsia="Calibri"/>
      <w:lang w:val="lt-LT" w:eastAsia="en-US" w:bidi="ar-SA"/>
    </w:rPr>
  </w:style>
  <w:style w:type="paragraph" w:styleId="Antrats">
    <w:name w:val="header"/>
    <w:aliases w:val=" Diagrama Diagrama Diagrama Diagrama Diagrama"/>
    <w:basedOn w:val="prastasis"/>
    <w:link w:val="AntratsDiagrama"/>
    <w:uiPriority w:val="99"/>
    <w:rsid w:val="00C27898"/>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aliases w:val=" Diagrama Diagrama Diagrama Diagrama Diagrama Diagrama"/>
    <w:link w:val="Antrats"/>
    <w:uiPriority w:val="99"/>
    <w:rsid w:val="00C27898"/>
    <w:rPr>
      <w:sz w:val="24"/>
      <w:lang w:val="lt-LT" w:eastAsia="lt-LT" w:bidi="ar-SA"/>
    </w:rPr>
  </w:style>
  <w:style w:type="paragraph" w:styleId="Porat">
    <w:name w:val="footer"/>
    <w:basedOn w:val="prastasis"/>
    <w:link w:val="PoratDiagrama"/>
    <w:uiPriority w:val="99"/>
    <w:rsid w:val="00C27898"/>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link w:val="Porat"/>
    <w:uiPriority w:val="99"/>
    <w:rsid w:val="00C27898"/>
    <w:rPr>
      <w:sz w:val="24"/>
      <w:lang w:val="lt-LT" w:eastAsia="lt-LT" w:bidi="ar-SA"/>
    </w:rPr>
  </w:style>
  <w:style w:type="character" w:customStyle="1" w:styleId="Pagrindiniotekstotrauka3Diagrama">
    <w:name w:val="Pagrindinio teksto įtrauka 3 Diagrama"/>
    <w:link w:val="Pagrindiniotekstotrauka3"/>
    <w:semiHidden/>
    <w:rsid w:val="00C27898"/>
    <w:rPr>
      <w:rFonts w:eastAsia="Calibri"/>
      <w:sz w:val="24"/>
      <w:szCs w:val="22"/>
      <w:lang w:val="lt-LT" w:eastAsia="en-US" w:bidi="ar-SA"/>
    </w:rPr>
  </w:style>
  <w:style w:type="paragraph" w:styleId="Pagrindiniotekstotrauka3">
    <w:name w:val="Body Text Indent 3"/>
    <w:basedOn w:val="prastasis"/>
    <w:link w:val="Pagrindiniotekstotrauka3Diagrama"/>
    <w:semiHidden/>
    <w:rsid w:val="00C27898"/>
    <w:pPr>
      <w:tabs>
        <w:tab w:val="left" w:pos="4536"/>
      </w:tabs>
      <w:spacing w:after="0" w:line="240" w:lineRule="auto"/>
      <w:ind w:firstLine="2268"/>
      <w:jc w:val="both"/>
    </w:pPr>
  </w:style>
  <w:style w:type="character" w:customStyle="1" w:styleId="PaprastasistekstasDiagrama">
    <w:name w:val="Paprastasis tekstas Diagrama"/>
    <w:link w:val="Paprastasistekstas"/>
    <w:uiPriority w:val="99"/>
    <w:semiHidden/>
    <w:rsid w:val="00C27898"/>
    <w:rPr>
      <w:rFonts w:ascii="Courier New" w:eastAsia="Calibri" w:hAnsi="Courier New" w:cs="Courier New"/>
      <w:sz w:val="24"/>
      <w:szCs w:val="22"/>
      <w:lang w:val="lt-LT" w:eastAsia="en-US" w:bidi="ar-SA"/>
    </w:rPr>
  </w:style>
  <w:style w:type="paragraph" w:styleId="Paprastasistekstas">
    <w:name w:val="Plain Text"/>
    <w:basedOn w:val="prastasis"/>
    <w:link w:val="PaprastasistekstasDiagrama"/>
    <w:uiPriority w:val="99"/>
    <w:semiHidden/>
    <w:rsid w:val="00C27898"/>
    <w:pPr>
      <w:spacing w:after="0" w:line="240" w:lineRule="auto"/>
    </w:pPr>
    <w:rPr>
      <w:rFonts w:ascii="Courier New" w:hAnsi="Courier New" w:cs="Courier New"/>
    </w:rPr>
  </w:style>
  <w:style w:type="character" w:customStyle="1" w:styleId="KomentarotemaDiagrama">
    <w:name w:val="Komentaro tema Diagrama"/>
    <w:link w:val="Komentarotema"/>
    <w:semiHidden/>
    <w:rsid w:val="00C27898"/>
    <w:rPr>
      <w:rFonts w:eastAsia="Calibri"/>
      <w:sz w:val="24"/>
      <w:szCs w:val="22"/>
    </w:rPr>
  </w:style>
  <w:style w:type="paragraph" w:styleId="Komentarotema">
    <w:name w:val="annotation subject"/>
    <w:basedOn w:val="Komentarotekstas"/>
    <w:next w:val="Komentarotekstas"/>
    <w:link w:val="KomentarotemaDiagrama"/>
    <w:semiHidden/>
    <w:rsid w:val="00C27898"/>
    <w:rPr>
      <w:sz w:val="24"/>
      <w:szCs w:val="22"/>
    </w:rPr>
  </w:style>
  <w:style w:type="paragraph" w:customStyle="1" w:styleId="Patvirtinta">
    <w:name w:val="Patvirtinta"/>
    <w:rsid w:val="00C27898"/>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link w:val="BodytextChar"/>
    <w:rsid w:val="00C27898"/>
    <w:pPr>
      <w:snapToGrid w:val="0"/>
      <w:ind w:firstLine="312"/>
      <w:jc w:val="both"/>
    </w:pPr>
    <w:rPr>
      <w:rFonts w:ascii="TimesLT" w:hAnsi="TimesLT"/>
      <w:lang w:val="en-US" w:eastAsia="en-US"/>
    </w:rPr>
  </w:style>
  <w:style w:type="paragraph" w:customStyle="1" w:styleId="CentrBoldm">
    <w:name w:val="CentrBoldm"/>
    <w:basedOn w:val="prastasis"/>
    <w:rsid w:val="00C27898"/>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C27898"/>
    <w:pPr>
      <w:autoSpaceDE w:val="0"/>
      <w:autoSpaceDN w:val="0"/>
      <w:adjustRightInd w:val="0"/>
      <w:ind w:firstLine="312"/>
      <w:jc w:val="both"/>
    </w:pPr>
    <w:rPr>
      <w:rFonts w:ascii="TimesLT" w:hAnsi="TimesLT"/>
      <w:color w:val="000000"/>
      <w:sz w:val="8"/>
      <w:szCs w:val="8"/>
      <w:lang w:val="en-US" w:eastAsia="en-US"/>
    </w:rPr>
  </w:style>
  <w:style w:type="character" w:customStyle="1" w:styleId="DebesliotekstasDiagrama">
    <w:name w:val="Debesėlio tekstas Diagrama"/>
    <w:link w:val="Debesliotekstas"/>
    <w:semiHidden/>
    <w:rsid w:val="00C27898"/>
    <w:rPr>
      <w:rFonts w:ascii="Tahoma" w:eastAsia="Calibri" w:hAnsi="Tahoma" w:cs="Tahoma"/>
      <w:sz w:val="16"/>
      <w:szCs w:val="16"/>
      <w:lang w:val="lt-LT" w:eastAsia="en-US" w:bidi="ar-SA"/>
    </w:rPr>
  </w:style>
  <w:style w:type="paragraph" w:styleId="Debesliotekstas">
    <w:name w:val="Balloon Text"/>
    <w:basedOn w:val="prastasis"/>
    <w:link w:val="DebesliotekstasDiagrama"/>
    <w:semiHidden/>
    <w:rsid w:val="00C27898"/>
    <w:rPr>
      <w:rFonts w:ascii="Tahoma" w:hAnsi="Tahoma" w:cs="Tahoma"/>
      <w:sz w:val="16"/>
      <w:szCs w:val="16"/>
    </w:rPr>
  </w:style>
  <w:style w:type="paragraph" w:styleId="Pagrindinistekstas">
    <w:name w:val="Body Text"/>
    <w:aliases w:val=" Char,Char, Char1 Diagrama Diagrama, Char1"/>
    <w:basedOn w:val="prastasis"/>
    <w:link w:val="PagrindinistekstasDiagrama"/>
    <w:unhideWhenUsed/>
    <w:rsid w:val="00C27898"/>
    <w:pPr>
      <w:spacing w:after="120"/>
    </w:pPr>
  </w:style>
  <w:style w:type="character" w:customStyle="1" w:styleId="PagrindinistekstasDiagrama">
    <w:name w:val="Pagrindinis tekstas Diagrama"/>
    <w:aliases w:val=" Char Diagrama,Char Diagrama, Char1 Diagrama Diagrama Diagrama, Char1 Diagrama"/>
    <w:link w:val="Pagrindinistekstas"/>
    <w:rsid w:val="00C27898"/>
    <w:rPr>
      <w:rFonts w:eastAsia="Calibri"/>
      <w:sz w:val="24"/>
      <w:szCs w:val="22"/>
      <w:lang w:val="lt-LT" w:eastAsia="en-US" w:bidi="ar-SA"/>
    </w:rPr>
  </w:style>
  <w:style w:type="character" w:styleId="Puslapionumeris">
    <w:name w:val="page number"/>
    <w:basedOn w:val="Numatytasispastraiposriftas"/>
    <w:rsid w:val="00F32B98"/>
  </w:style>
  <w:style w:type="paragraph" w:customStyle="1" w:styleId="linija">
    <w:name w:val="linija"/>
    <w:basedOn w:val="prastasis"/>
    <w:rsid w:val="00361BB4"/>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rsid w:val="00A14954"/>
    <w:pPr>
      <w:spacing w:before="100" w:beforeAutospacing="1" w:after="100" w:afterAutospacing="1" w:line="240" w:lineRule="auto"/>
    </w:pPr>
    <w:rPr>
      <w:szCs w:val="24"/>
      <w:lang w:eastAsia="lt-LT"/>
    </w:rPr>
  </w:style>
  <w:style w:type="paragraph" w:customStyle="1" w:styleId="CharChar8DiagramaDiagramaCharChar">
    <w:name w:val="Char Char8 Diagrama Diagrama Char Char"/>
    <w:basedOn w:val="prastasis"/>
    <w:rsid w:val="000C7CA5"/>
    <w:pPr>
      <w:spacing w:after="160" w:line="240" w:lineRule="exact"/>
    </w:pPr>
    <w:rPr>
      <w:rFonts w:ascii="Tahoma" w:eastAsia="Times New Roman" w:hAnsi="Tahoma"/>
      <w:sz w:val="20"/>
      <w:szCs w:val="20"/>
      <w:lang w:val="en-US"/>
    </w:rPr>
  </w:style>
  <w:style w:type="table" w:styleId="Lentelstinklelis">
    <w:name w:val="Table Grid"/>
    <w:basedOn w:val="prastojilentel"/>
    <w:uiPriority w:val="39"/>
    <w:rsid w:val="00447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206ABB"/>
    <w:rPr>
      <w:sz w:val="16"/>
      <w:szCs w:val="16"/>
    </w:rPr>
  </w:style>
  <w:style w:type="paragraph" w:customStyle="1" w:styleId="CharChar2">
    <w:name w:val="Char Char2"/>
    <w:basedOn w:val="prastasis"/>
    <w:rsid w:val="00702E80"/>
    <w:pPr>
      <w:spacing w:after="160" w:line="240" w:lineRule="exact"/>
    </w:pPr>
    <w:rPr>
      <w:rFonts w:ascii="Tahoma" w:eastAsia="Times New Roman" w:hAnsi="Tahoma"/>
      <w:sz w:val="20"/>
      <w:szCs w:val="20"/>
      <w:lang w:val="en-US"/>
    </w:rPr>
  </w:style>
  <w:style w:type="character" w:customStyle="1" w:styleId="CharChar17">
    <w:name w:val="Char Char17"/>
    <w:locked/>
    <w:rsid w:val="00AB3A21"/>
    <w:rPr>
      <w:rFonts w:eastAsia="Calibri"/>
      <w:sz w:val="28"/>
      <w:szCs w:val="22"/>
      <w:lang w:val="lt-LT" w:eastAsia="lt-LT" w:bidi="ar-SA"/>
    </w:rPr>
  </w:style>
  <w:style w:type="character" w:customStyle="1" w:styleId="CharChar16">
    <w:name w:val="Char Char16"/>
    <w:locked/>
    <w:rsid w:val="00AB3A21"/>
    <w:rPr>
      <w:sz w:val="24"/>
      <w:lang w:val="lt-LT" w:eastAsia="lt-LT" w:bidi="ar-SA"/>
    </w:rPr>
  </w:style>
  <w:style w:type="character" w:customStyle="1" w:styleId="CharChar15">
    <w:name w:val="Char Char15"/>
    <w:locked/>
    <w:rsid w:val="00AB3A21"/>
    <w:rPr>
      <w:sz w:val="24"/>
      <w:lang w:val="lt-LT" w:eastAsia="lt-LT" w:bidi="ar-SA"/>
    </w:rPr>
  </w:style>
  <w:style w:type="character" w:customStyle="1" w:styleId="CharChar8">
    <w:name w:val="Char Char8"/>
    <w:semiHidden/>
    <w:locked/>
    <w:rsid w:val="00AB3A21"/>
    <w:rPr>
      <w:rFonts w:ascii="Calibri" w:eastAsia="Calibri" w:hAnsi="Calibri"/>
      <w:lang w:val="lt-LT" w:eastAsia="en-US" w:bidi="ar-SA"/>
    </w:rPr>
  </w:style>
  <w:style w:type="character" w:customStyle="1" w:styleId="CharChar7">
    <w:name w:val="Char Char7"/>
    <w:locked/>
    <w:rsid w:val="00AB3A21"/>
    <w:rPr>
      <w:sz w:val="24"/>
      <w:lang w:val="lt-LT" w:eastAsia="lt-LT" w:bidi="ar-SA"/>
    </w:rPr>
  </w:style>
  <w:style w:type="character" w:customStyle="1" w:styleId="CharChar6">
    <w:name w:val="Char Char6"/>
    <w:semiHidden/>
    <w:locked/>
    <w:rsid w:val="00AB3A21"/>
    <w:rPr>
      <w:sz w:val="24"/>
      <w:lang w:val="lt-LT" w:eastAsia="lt-LT" w:bidi="ar-SA"/>
    </w:rPr>
  </w:style>
  <w:style w:type="paragraph" w:styleId="HTMLiankstoformatuotas">
    <w:name w:val="HTML Preformatted"/>
    <w:basedOn w:val="prastasis"/>
    <w:link w:val="HTMLiankstoformatuotasDiagrama"/>
    <w:rsid w:val="007A6C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en-US"/>
    </w:rPr>
  </w:style>
  <w:style w:type="paragraph" w:customStyle="1" w:styleId="LentaCENTR">
    <w:name w:val="Lenta CENTR"/>
    <w:basedOn w:val="Pagrindinistekstas1"/>
    <w:rsid w:val="007A6CFA"/>
    <w:pPr>
      <w:suppressAutoHyphens/>
      <w:autoSpaceDE w:val="0"/>
      <w:autoSpaceDN w:val="0"/>
      <w:adjustRightInd w:val="0"/>
      <w:snapToGrid/>
      <w:spacing w:line="297" w:lineRule="auto"/>
      <w:ind w:firstLine="0"/>
      <w:jc w:val="center"/>
    </w:pPr>
    <w:rPr>
      <w:rFonts w:ascii="Times New Roman" w:hAnsi="Times New Roman"/>
      <w:color w:val="000000"/>
      <w:lang w:eastAsia="lt-LT"/>
    </w:rPr>
  </w:style>
  <w:style w:type="paragraph" w:customStyle="1" w:styleId="pavadinimai">
    <w:name w:val="pavadinimai"/>
    <w:basedOn w:val="prastasis"/>
    <w:rsid w:val="00BA79EE"/>
    <w:pPr>
      <w:spacing w:before="360" w:after="240" w:line="240" w:lineRule="auto"/>
      <w:jc w:val="center"/>
    </w:pPr>
    <w:rPr>
      <w:b/>
      <w:szCs w:val="24"/>
    </w:rPr>
  </w:style>
  <w:style w:type="character" w:styleId="Perirtashipersaitas">
    <w:name w:val="FollowedHyperlink"/>
    <w:rsid w:val="00A217A9"/>
    <w:rPr>
      <w:color w:val="800080"/>
      <w:u w:val="single"/>
    </w:rPr>
  </w:style>
  <w:style w:type="character" w:customStyle="1" w:styleId="SectionHeader3Char">
    <w:name w:val="Section Header3 Char"/>
    <w:aliases w:val="Sub-Clause Paragraph Char Char"/>
    <w:rsid w:val="003A06EE"/>
    <w:rPr>
      <w:sz w:val="24"/>
      <w:lang w:val="lt-LT" w:eastAsia="lt-LT" w:bidi="ar-SA"/>
    </w:rPr>
  </w:style>
  <w:style w:type="paragraph" w:customStyle="1" w:styleId="Point1">
    <w:name w:val="Point 1"/>
    <w:basedOn w:val="prastasis"/>
    <w:rsid w:val="003A06EE"/>
    <w:pPr>
      <w:spacing w:before="120" w:after="120" w:line="240" w:lineRule="auto"/>
      <w:ind w:left="1418" w:hanging="567"/>
      <w:jc w:val="both"/>
    </w:pPr>
    <w:rPr>
      <w:rFonts w:eastAsia="Times New Roman"/>
      <w:szCs w:val="20"/>
      <w:lang w:val="en-GB"/>
    </w:rPr>
  </w:style>
  <w:style w:type="character" w:styleId="Grietas">
    <w:name w:val="Strong"/>
    <w:qFormat/>
    <w:rsid w:val="00E17C19"/>
    <w:rPr>
      <w:b/>
      <w:bCs/>
    </w:rPr>
  </w:style>
  <w:style w:type="character" w:customStyle="1" w:styleId="SectionHeader3Char1">
    <w:name w:val="Section Header3 Char1"/>
    <w:aliases w:val="Sub-Clause Paragraph Char Char1"/>
    <w:rsid w:val="007E0A40"/>
    <w:rPr>
      <w:sz w:val="24"/>
      <w:lang w:val="lt-LT" w:eastAsia="lt-LT" w:bidi="ar-SA"/>
    </w:rPr>
  </w:style>
  <w:style w:type="character" w:customStyle="1" w:styleId="CharChar14">
    <w:name w:val="Char Char14"/>
    <w:locked/>
    <w:rsid w:val="00473D73"/>
    <w:rPr>
      <w:rFonts w:eastAsia="Calibri"/>
      <w:sz w:val="28"/>
      <w:szCs w:val="22"/>
      <w:lang w:val="lt-LT" w:eastAsia="lt-LT" w:bidi="ar-SA"/>
    </w:rPr>
  </w:style>
  <w:style w:type="character" w:customStyle="1" w:styleId="SectionHeader3Char2">
    <w:name w:val="Section Header3 Char2"/>
    <w:aliases w:val="Sub-Clause Paragraph Char Char2"/>
    <w:locked/>
    <w:rsid w:val="00473D73"/>
    <w:rPr>
      <w:sz w:val="24"/>
      <w:lang w:val="lt-LT" w:eastAsia="lt-LT" w:bidi="ar-SA"/>
    </w:rPr>
  </w:style>
  <w:style w:type="character" w:customStyle="1" w:styleId="SectionHeader3Char3">
    <w:name w:val="Section Header3 Char3"/>
    <w:aliases w:val="Sub-Clause Paragraph Char Char3"/>
    <w:locked/>
    <w:rsid w:val="00D23786"/>
    <w:rPr>
      <w:sz w:val="24"/>
      <w:lang w:val="lt-LT" w:eastAsia="lt-LT" w:bidi="ar-SA"/>
    </w:rPr>
  </w:style>
  <w:style w:type="paragraph" w:customStyle="1" w:styleId="DiagramaDiagrama9CharChar">
    <w:name w:val="Diagrama Diagrama9 Char Char"/>
    <w:basedOn w:val="prastasis"/>
    <w:rsid w:val="00B96D3E"/>
    <w:pPr>
      <w:spacing w:after="160" w:line="240" w:lineRule="exact"/>
    </w:pPr>
    <w:rPr>
      <w:rFonts w:ascii="Arial" w:eastAsia="Batang" w:hAnsi="Arial" w:cs="Arial"/>
      <w:sz w:val="20"/>
      <w:szCs w:val="20"/>
      <w:lang w:val="en-US"/>
    </w:rPr>
  </w:style>
  <w:style w:type="character" w:customStyle="1" w:styleId="DiagramaDiagramaDiagramaDiagramaDiagramaCharChar">
    <w:name w:val="Diagrama Diagrama Diagrama Diagrama Diagrama Char Char"/>
    <w:rsid w:val="001535D9"/>
    <w:rPr>
      <w:sz w:val="24"/>
      <w:lang w:val="lt-LT" w:eastAsia="en-US" w:bidi="ar-SA"/>
    </w:rPr>
  </w:style>
  <w:style w:type="paragraph" w:customStyle="1" w:styleId="DiagramaDiagrama">
    <w:name w:val="Diagrama Diagrama"/>
    <w:basedOn w:val="prastasis"/>
    <w:rsid w:val="00432038"/>
    <w:pPr>
      <w:spacing w:after="160" w:line="240" w:lineRule="exact"/>
    </w:pPr>
    <w:rPr>
      <w:rFonts w:ascii="Tahoma" w:eastAsia="Times New Roman" w:hAnsi="Tahoma"/>
      <w:sz w:val="20"/>
      <w:szCs w:val="20"/>
      <w:lang w:val="en-US"/>
    </w:rPr>
  </w:style>
  <w:style w:type="paragraph" w:styleId="Turinys1">
    <w:name w:val="toc 1"/>
    <w:basedOn w:val="prastasis"/>
    <w:next w:val="prastasis"/>
    <w:autoRedefine/>
    <w:semiHidden/>
    <w:rsid w:val="00BA5787"/>
    <w:pPr>
      <w:spacing w:after="0" w:line="240" w:lineRule="auto"/>
    </w:pPr>
    <w:rPr>
      <w:rFonts w:eastAsia="Times New Roman"/>
      <w:szCs w:val="20"/>
    </w:rPr>
  </w:style>
  <w:style w:type="paragraph" w:customStyle="1" w:styleId="CharCharDiagramaCharChar3Diagrama">
    <w:name w:val="Char Char Diagrama Char Char3 Diagrama"/>
    <w:basedOn w:val="prastasis"/>
    <w:rsid w:val="00562C28"/>
    <w:pPr>
      <w:spacing w:after="160" w:line="240" w:lineRule="exact"/>
    </w:pPr>
    <w:rPr>
      <w:rFonts w:ascii="Tahoma" w:eastAsia="Times New Roman" w:hAnsi="Tahoma"/>
      <w:sz w:val="20"/>
      <w:szCs w:val="20"/>
      <w:lang w:val="en-US"/>
    </w:rPr>
  </w:style>
  <w:style w:type="paragraph" w:customStyle="1" w:styleId="a">
    <w:name w:val="Знак Знак"/>
    <w:basedOn w:val="prastasis"/>
    <w:rsid w:val="00DA66DE"/>
    <w:pPr>
      <w:spacing w:after="160" w:line="240" w:lineRule="exact"/>
    </w:pPr>
    <w:rPr>
      <w:rFonts w:ascii="Tahoma" w:eastAsia="Times New Roman" w:hAnsi="Tahoma"/>
      <w:sz w:val="20"/>
      <w:szCs w:val="20"/>
      <w:lang w:val="en-US"/>
    </w:rPr>
  </w:style>
  <w:style w:type="paragraph" w:styleId="Puslapioinaostekstas">
    <w:name w:val="footnote text"/>
    <w:basedOn w:val="prastasis"/>
    <w:link w:val="PuslapioinaostekstasDiagrama"/>
    <w:rsid w:val="00DA66DE"/>
    <w:pPr>
      <w:spacing w:after="0" w:line="240" w:lineRule="auto"/>
    </w:pPr>
    <w:rPr>
      <w:rFonts w:eastAsia="Times New Roman"/>
      <w:sz w:val="20"/>
      <w:szCs w:val="20"/>
      <w:lang w:eastAsia="lt-LT"/>
    </w:rPr>
  </w:style>
  <w:style w:type="character" w:styleId="Puslapioinaosnuoroda">
    <w:name w:val="footnote reference"/>
    <w:uiPriority w:val="99"/>
    <w:rsid w:val="00DA66DE"/>
    <w:rPr>
      <w:vertAlign w:val="superscript"/>
    </w:rPr>
  </w:style>
  <w:style w:type="paragraph" w:customStyle="1" w:styleId="DiagramaDiagrama8">
    <w:name w:val="Diagrama Diagrama8"/>
    <w:basedOn w:val="prastasis"/>
    <w:rsid w:val="008D4490"/>
    <w:pPr>
      <w:spacing w:after="160" w:line="240" w:lineRule="exact"/>
    </w:pPr>
    <w:rPr>
      <w:rFonts w:ascii="Arial" w:eastAsia="Batang" w:hAnsi="Arial" w:cs="Arial"/>
      <w:sz w:val="20"/>
      <w:szCs w:val="20"/>
      <w:lang w:val="en-US"/>
    </w:rPr>
  </w:style>
  <w:style w:type="character" w:customStyle="1" w:styleId="black101">
    <w:name w:val="black101"/>
    <w:rsid w:val="006E350C"/>
    <w:rPr>
      <w:rFonts w:ascii="Verdana" w:hAnsi="Verdana" w:hint="default"/>
      <w:b w:val="0"/>
      <w:bCs w:val="0"/>
      <w:strike w:val="0"/>
      <w:dstrike w:val="0"/>
      <w:color w:val="000000"/>
      <w:sz w:val="15"/>
      <w:szCs w:val="15"/>
      <w:u w:val="none"/>
      <w:effect w:val="none"/>
    </w:rPr>
  </w:style>
  <w:style w:type="paragraph" w:customStyle="1" w:styleId="DiagramaDiagrama9CharCharDiagramaDiagramaCharChar">
    <w:name w:val="Diagrama Diagrama9 Char Char Diagrama Diagrama Char Char"/>
    <w:basedOn w:val="prastasis"/>
    <w:rsid w:val="00487430"/>
    <w:pPr>
      <w:spacing w:after="160" w:line="240" w:lineRule="exact"/>
    </w:pPr>
    <w:rPr>
      <w:rFonts w:ascii="Arial" w:eastAsia="Batang" w:hAnsi="Arial" w:cs="Arial"/>
      <w:sz w:val="20"/>
      <w:szCs w:val="20"/>
      <w:lang w:val="en-US"/>
    </w:rPr>
  </w:style>
  <w:style w:type="paragraph" w:customStyle="1" w:styleId="Default">
    <w:name w:val="Default"/>
    <w:rsid w:val="007D11F0"/>
    <w:pPr>
      <w:autoSpaceDE w:val="0"/>
      <w:autoSpaceDN w:val="0"/>
      <w:adjustRightInd w:val="0"/>
    </w:pPr>
    <w:rPr>
      <w:color w:val="000000"/>
      <w:sz w:val="24"/>
      <w:szCs w:val="24"/>
    </w:rPr>
  </w:style>
  <w:style w:type="paragraph" w:styleId="Sraopastraipa">
    <w:name w:val="List Paragraph"/>
    <w:aliases w:val="lp1,Bullet 1,Use Case List Paragraph,List Paragraph21,Buletai,Bullet EY,List Paragraph1,List Paragraph2,Numbering,ERP-List Paragraph,List Paragraph11,List Paragraph111,Paragraph,List Paragraph Red,Sąrašo pastraipa1,List Paragraph3"/>
    <w:basedOn w:val="prastasis"/>
    <w:link w:val="SraopastraipaDiagrama"/>
    <w:uiPriority w:val="99"/>
    <w:qFormat/>
    <w:rsid w:val="0081725B"/>
    <w:pPr>
      <w:spacing w:after="0" w:line="240" w:lineRule="auto"/>
      <w:ind w:left="720"/>
      <w:contextualSpacing/>
    </w:pPr>
    <w:rPr>
      <w:rFonts w:eastAsia="Times New Roman"/>
      <w:szCs w:val="24"/>
      <w:lang w:val="en-GB"/>
    </w:rPr>
  </w:style>
  <w:style w:type="character" w:customStyle="1" w:styleId="BodytextChar">
    <w:name w:val="Body text Char"/>
    <w:link w:val="Pagrindinistekstas1"/>
    <w:rsid w:val="001C3C24"/>
    <w:rPr>
      <w:rFonts w:ascii="TimesLT" w:hAnsi="TimesLT"/>
      <w:lang w:val="en-US" w:eastAsia="en-US" w:bidi="ar-SA"/>
    </w:rPr>
  </w:style>
  <w:style w:type="character" w:customStyle="1" w:styleId="phone1">
    <w:name w:val="phone1"/>
    <w:rsid w:val="00BE090A"/>
    <w:rPr>
      <w:rFonts w:ascii="Trebuchet MS" w:hAnsi="Trebuchet MS" w:hint="default"/>
      <w:color w:val="000000"/>
      <w:sz w:val="20"/>
      <w:szCs w:val="20"/>
    </w:rPr>
  </w:style>
  <w:style w:type="character" w:customStyle="1" w:styleId="Bodytext">
    <w:name w:val="Body text_"/>
    <w:link w:val="BodyText9"/>
    <w:locked/>
    <w:rsid w:val="00136932"/>
    <w:rPr>
      <w:sz w:val="23"/>
      <w:szCs w:val="23"/>
      <w:shd w:val="clear" w:color="auto" w:fill="FFFFFF"/>
    </w:rPr>
  </w:style>
  <w:style w:type="paragraph" w:customStyle="1" w:styleId="BodyText9">
    <w:name w:val="Body Text9"/>
    <w:basedOn w:val="prastasis"/>
    <w:link w:val="Bodytext"/>
    <w:rsid w:val="00136932"/>
    <w:pPr>
      <w:widowControl w:val="0"/>
      <w:shd w:val="clear" w:color="auto" w:fill="FFFFFF"/>
      <w:spacing w:before="300" w:after="420" w:line="0" w:lineRule="atLeast"/>
      <w:ind w:hanging="740"/>
      <w:jc w:val="center"/>
    </w:pPr>
    <w:rPr>
      <w:rFonts w:eastAsia="Times New Roman"/>
      <w:sz w:val="23"/>
      <w:szCs w:val="23"/>
    </w:rPr>
  </w:style>
  <w:style w:type="character" w:customStyle="1" w:styleId="HTMLiankstoformatuotasDiagrama">
    <w:name w:val="HTML iš anksto formatuotas Diagrama"/>
    <w:link w:val="HTMLiankstoformatuotas"/>
    <w:rsid w:val="00D7096A"/>
    <w:rPr>
      <w:rFonts w:ascii="Courier New" w:hAnsi="Courier New" w:cs="Courier New"/>
      <w:lang w:val="en-US" w:eastAsia="en-US"/>
    </w:rPr>
  </w:style>
  <w:style w:type="character" w:customStyle="1" w:styleId="apple-converted-space">
    <w:name w:val="apple-converted-space"/>
    <w:rsid w:val="00F4717C"/>
  </w:style>
  <w:style w:type="character" w:styleId="Emfaz">
    <w:name w:val="Emphasis"/>
    <w:uiPriority w:val="20"/>
    <w:qFormat/>
    <w:rsid w:val="00F4717C"/>
    <w:rPr>
      <w:i/>
      <w:iCs/>
    </w:rPr>
  </w:style>
  <w:style w:type="character" w:customStyle="1" w:styleId="phone">
    <w:name w:val="phone"/>
    <w:basedOn w:val="Numatytasispastraiposriftas"/>
    <w:rsid w:val="00BA7B44"/>
  </w:style>
  <w:style w:type="table" w:customStyle="1" w:styleId="Lentelstinklelis1">
    <w:name w:val="Lentelės tinklelis1"/>
    <w:basedOn w:val="prastojilentel"/>
    <w:next w:val="Lentelstinklelis"/>
    <w:uiPriority w:val="59"/>
    <w:rsid w:val="0042263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p1 Diagrama,Bullet 1 Diagrama,Use Case List Paragraph Diagrama,List Paragraph21 Diagrama,Buletai Diagrama,Bullet EY Diagrama,List Paragraph1 Diagrama,List Paragraph2 Diagrama,Numbering Diagrama,ERP-List Paragraph Diagrama"/>
    <w:link w:val="Sraopastraipa"/>
    <w:uiPriority w:val="99"/>
    <w:locked/>
    <w:rsid w:val="0086521F"/>
    <w:rPr>
      <w:sz w:val="24"/>
      <w:szCs w:val="24"/>
      <w:lang w:val="en-GB" w:eastAsia="en-US"/>
    </w:rPr>
  </w:style>
  <w:style w:type="table" w:customStyle="1" w:styleId="Lentelstinklelis2">
    <w:name w:val="Lentelės tinklelis2"/>
    <w:basedOn w:val="prastojilentel"/>
    <w:next w:val="Lentelstinklelis"/>
    <w:uiPriority w:val="59"/>
    <w:rsid w:val="003039E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C2F98"/>
    <w:rPr>
      <w:rFonts w:eastAsia="Calibri"/>
      <w:sz w:val="24"/>
      <w:szCs w:val="22"/>
      <w:lang w:eastAsia="en-US"/>
    </w:rPr>
  </w:style>
  <w:style w:type="paragraph" w:customStyle="1" w:styleId="Body2">
    <w:name w:val="Body 2"/>
    <w:rsid w:val="00F209CD"/>
    <w:pPr>
      <w:suppressAutoHyphens/>
      <w:spacing w:after="40"/>
      <w:jc w:val="both"/>
    </w:pPr>
    <w:rPr>
      <w:rFonts w:eastAsia="Arial Unicode MS" w:cs="Arial Unicode MS"/>
      <w:color w:val="000000"/>
      <w:sz w:val="22"/>
      <w:szCs w:val="22"/>
      <w:lang w:val="en-US"/>
    </w:rPr>
  </w:style>
  <w:style w:type="table" w:customStyle="1" w:styleId="Lentelstinklelis3">
    <w:name w:val="Lentelės tinklelis3"/>
    <w:basedOn w:val="prastojilentel"/>
    <w:next w:val="Lentelstinklelis"/>
    <w:uiPriority w:val="59"/>
    <w:rsid w:val="00B32DB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prastojilentel"/>
    <w:uiPriority w:val="46"/>
    <w:rsid w:val="00B32DBA"/>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altipfb">
    <w:name w:val="taltipfb"/>
    <w:basedOn w:val="prastasis"/>
    <w:rsid w:val="003428B6"/>
    <w:pPr>
      <w:spacing w:before="100" w:beforeAutospacing="1" w:after="100" w:afterAutospacing="1" w:line="240" w:lineRule="auto"/>
    </w:pPr>
    <w:rPr>
      <w:rFonts w:eastAsia="Times New Roman"/>
      <w:szCs w:val="24"/>
      <w:lang w:eastAsia="lt-LT"/>
    </w:rPr>
  </w:style>
  <w:style w:type="paragraph" w:customStyle="1" w:styleId="tajtip">
    <w:name w:val="tajtip"/>
    <w:basedOn w:val="prastasis"/>
    <w:rsid w:val="003428B6"/>
    <w:pPr>
      <w:spacing w:before="100" w:beforeAutospacing="1" w:after="100" w:afterAutospacing="1" w:line="240" w:lineRule="auto"/>
    </w:pPr>
    <w:rPr>
      <w:rFonts w:eastAsia="Times New Roman"/>
      <w:szCs w:val="24"/>
      <w:lang w:eastAsia="lt-LT"/>
    </w:rPr>
  </w:style>
  <w:style w:type="paragraph" w:customStyle="1" w:styleId="BodyText1">
    <w:name w:val="Body Text1"/>
    <w:rsid w:val="00515115"/>
    <w:pPr>
      <w:suppressAutoHyphens/>
      <w:autoSpaceDE w:val="0"/>
      <w:ind w:firstLine="312"/>
      <w:jc w:val="both"/>
    </w:pPr>
    <w:rPr>
      <w:rFonts w:ascii="TimesLT" w:hAnsi="TimesLT"/>
      <w:lang w:val="en-US" w:eastAsia="ar-SA"/>
    </w:rPr>
  </w:style>
  <w:style w:type="character" w:customStyle="1" w:styleId="mdialogpagemmetadatatree01">
    <w:name w:val="m_dialogpage_m_metadatatree_01"/>
    <w:basedOn w:val="Numatytasispastraiposriftas"/>
    <w:rsid w:val="0043054D"/>
    <w:rPr>
      <w:strike w:val="0"/>
      <w:dstrike w:val="0"/>
      <w:u w:val="none"/>
      <w:effect w:val="none"/>
    </w:rPr>
  </w:style>
  <w:style w:type="character" w:customStyle="1" w:styleId="mdialogpagemmetadatatree02">
    <w:name w:val="m_dialogpage_m_metadatatree_02"/>
    <w:basedOn w:val="Numatytasispastraiposriftas"/>
    <w:rsid w:val="0043054D"/>
    <w:rPr>
      <w:strike w:val="0"/>
      <w:dstrike w:val="0"/>
      <w:u w:val="none"/>
      <w:effect w:val="none"/>
    </w:rPr>
  </w:style>
  <w:style w:type="character" w:customStyle="1" w:styleId="mdialogpagemmetadatatree03">
    <w:name w:val="m_dialogpage_m_metadatatree_03"/>
    <w:basedOn w:val="Numatytasispastraiposriftas"/>
    <w:rsid w:val="0043054D"/>
    <w:rPr>
      <w:strike w:val="0"/>
      <w:dstrike w:val="0"/>
      <w:u w:val="none"/>
      <w:effect w:val="none"/>
    </w:rPr>
  </w:style>
  <w:style w:type="character" w:customStyle="1" w:styleId="mdialogpagemmetadatatree04">
    <w:name w:val="m_dialogpage_m_metadatatree_04"/>
    <w:basedOn w:val="Numatytasispastraiposriftas"/>
    <w:rsid w:val="0043054D"/>
    <w:rPr>
      <w:strike w:val="0"/>
      <w:dstrike w:val="0"/>
      <w:u w:val="none"/>
      <w:effect w:val="none"/>
    </w:rPr>
  </w:style>
  <w:style w:type="character" w:customStyle="1" w:styleId="mdialogpagemmetadatatree05">
    <w:name w:val="m_dialogpage_m_metadatatree_05"/>
    <w:basedOn w:val="Numatytasispastraiposriftas"/>
    <w:rsid w:val="0043054D"/>
    <w:rPr>
      <w:strike w:val="0"/>
      <w:dstrike w:val="0"/>
      <w:u w:val="none"/>
      <w:effect w:val="none"/>
    </w:rPr>
  </w:style>
  <w:style w:type="character" w:customStyle="1" w:styleId="mdialogpagemmetadatatree06">
    <w:name w:val="m_dialogpage_m_metadatatree_06"/>
    <w:basedOn w:val="Numatytasispastraiposriftas"/>
    <w:rsid w:val="0043054D"/>
    <w:rPr>
      <w:strike w:val="0"/>
      <w:dstrike w:val="0"/>
      <w:u w:val="none"/>
      <w:effect w:val="none"/>
    </w:rPr>
  </w:style>
  <w:style w:type="character" w:customStyle="1" w:styleId="mdialogpagemmetadatatree07">
    <w:name w:val="m_dialogpage_m_metadatatree_07"/>
    <w:basedOn w:val="Numatytasispastraiposriftas"/>
    <w:rsid w:val="0043054D"/>
    <w:rPr>
      <w:strike w:val="0"/>
      <w:dstrike w:val="0"/>
      <w:u w:val="none"/>
      <w:effect w:val="none"/>
    </w:rPr>
  </w:style>
  <w:style w:type="character" w:customStyle="1" w:styleId="mdialogpagemmetadatatree08">
    <w:name w:val="m_dialogpage_m_metadatatree_08"/>
    <w:basedOn w:val="Numatytasispastraiposriftas"/>
    <w:rsid w:val="0043054D"/>
    <w:rPr>
      <w:strike w:val="0"/>
      <w:dstrike w:val="0"/>
      <w:u w:val="none"/>
      <w:effect w:val="none"/>
    </w:rPr>
  </w:style>
  <w:style w:type="character" w:customStyle="1" w:styleId="mdialogpagemmetadatatree09">
    <w:name w:val="m_dialogpage_m_metadatatree_09"/>
    <w:basedOn w:val="Numatytasispastraiposriftas"/>
    <w:rsid w:val="0043054D"/>
    <w:rPr>
      <w:strike w:val="0"/>
      <w:dstrike w:val="0"/>
      <w:u w:val="none"/>
      <w:effect w:val="none"/>
    </w:rPr>
  </w:style>
  <w:style w:type="character" w:customStyle="1" w:styleId="mdialogpagemmetadatatree010">
    <w:name w:val="m_dialogpage_m_metadatatree_010"/>
    <w:basedOn w:val="Numatytasispastraiposriftas"/>
    <w:rsid w:val="0043054D"/>
    <w:rPr>
      <w:strike w:val="0"/>
      <w:dstrike w:val="0"/>
      <w:u w:val="none"/>
      <w:effect w:val="none"/>
    </w:rPr>
  </w:style>
  <w:style w:type="character" w:customStyle="1" w:styleId="mdialogpagemmetadatatree011">
    <w:name w:val="m_dialogpage_m_metadatatree_011"/>
    <w:basedOn w:val="Numatytasispastraiposriftas"/>
    <w:rsid w:val="0043054D"/>
    <w:rPr>
      <w:strike w:val="0"/>
      <w:dstrike w:val="0"/>
      <w:u w:val="none"/>
      <w:effect w:val="none"/>
    </w:rPr>
  </w:style>
  <w:style w:type="character" w:customStyle="1" w:styleId="mdialogpagemmetadatatree012">
    <w:name w:val="m_dialogpage_m_metadatatree_012"/>
    <w:basedOn w:val="Numatytasispastraiposriftas"/>
    <w:rsid w:val="0043054D"/>
    <w:rPr>
      <w:strike w:val="0"/>
      <w:dstrike w:val="0"/>
      <w:u w:val="none"/>
      <w:effect w:val="none"/>
    </w:rPr>
  </w:style>
  <w:style w:type="character" w:customStyle="1" w:styleId="mdialogpagemmetadatatree013">
    <w:name w:val="m_dialogpage_m_metadatatree_013"/>
    <w:basedOn w:val="Numatytasispastraiposriftas"/>
    <w:rsid w:val="0043054D"/>
    <w:rPr>
      <w:strike w:val="0"/>
      <w:dstrike w:val="0"/>
      <w:u w:val="none"/>
      <w:effect w:val="none"/>
    </w:rPr>
  </w:style>
  <w:style w:type="character" w:customStyle="1" w:styleId="mdialogpagemmetadatatree014">
    <w:name w:val="m_dialogpage_m_metadatatree_014"/>
    <w:basedOn w:val="Numatytasispastraiposriftas"/>
    <w:rsid w:val="0043054D"/>
    <w:rPr>
      <w:strike w:val="0"/>
      <w:dstrike w:val="0"/>
      <w:u w:val="none"/>
      <w:effect w:val="none"/>
    </w:rPr>
  </w:style>
  <w:style w:type="character" w:customStyle="1" w:styleId="mdialogpagemmetadatatree015">
    <w:name w:val="m_dialogpage_m_metadatatree_015"/>
    <w:basedOn w:val="Numatytasispastraiposriftas"/>
    <w:rsid w:val="0043054D"/>
    <w:rPr>
      <w:strike w:val="0"/>
      <w:dstrike w:val="0"/>
      <w:u w:val="none"/>
      <w:effect w:val="none"/>
    </w:rPr>
  </w:style>
  <w:style w:type="character" w:customStyle="1" w:styleId="mdialogpagemmetadatatree016">
    <w:name w:val="m_dialogpage_m_metadatatree_016"/>
    <w:basedOn w:val="Numatytasispastraiposriftas"/>
    <w:rsid w:val="0043054D"/>
    <w:rPr>
      <w:strike w:val="0"/>
      <w:dstrike w:val="0"/>
      <w:u w:val="none"/>
      <w:effect w:val="none"/>
    </w:rPr>
  </w:style>
  <w:style w:type="paragraph" w:styleId="prastasiniatinklio">
    <w:name w:val="Normal (Web)"/>
    <w:basedOn w:val="prastasis"/>
    <w:uiPriority w:val="99"/>
    <w:semiHidden/>
    <w:unhideWhenUsed/>
    <w:rsid w:val="0043054D"/>
    <w:pPr>
      <w:spacing w:before="100" w:beforeAutospacing="1" w:after="100" w:afterAutospacing="1" w:line="240" w:lineRule="auto"/>
    </w:pPr>
    <w:rPr>
      <w:rFonts w:eastAsia="Times New Roman"/>
      <w:szCs w:val="24"/>
      <w:lang w:eastAsia="lt-LT"/>
    </w:rPr>
  </w:style>
  <w:style w:type="paragraph" w:styleId="Betarp">
    <w:name w:val="No Spacing"/>
    <w:link w:val="BetarpDiagrama"/>
    <w:uiPriority w:val="1"/>
    <w:qFormat/>
    <w:rsid w:val="00C45FCB"/>
    <w:pPr>
      <w:suppressAutoHyphens/>
      <w:autoSpaceDN w:val="0"/>
    </w:pPr>
    <w:rPr>
      <w:rFonts w:ascii="Calibri" w:hAnsi="Calibri"/>
      <w:sz w:val="22"/>
      <w:szCs w:val="22"/>
      <w:lang w:eastAsia="en-US"/>
    </w:rPr>
  </w:style>
  <w:style w:type="paragraph" w:customStyle="1" w:styleId="prastasis1">
    <w:name w:val="Įprastasis1"/>
    <w:rsid w:val="00C45FCB"/>
    <w:pPr>
      <w:widowControl w:val="0"/>
      <w:suppressAutoHyphens/>
      <w:spacing w:after="200" w:line="276" w:lineRule="auto"/>
    </w:pPr>
    <w:rPr>
      <w:rFonts w:eastAsia="Calibri" w:cs="Calibri"/>
      <w:color w:val="00000A"/>
      <w:sz w:val="24"/>
      <w:szCs w:val="24"/>
      <w:lang w:val="en-US" w:eastAsia="en-US"/>
    </w:rPr>
  </w:style>
  <w:style w:type="table" w:customStyle="1" w:styleId="2tinkleliolentel5parykinimas1">
    <w:name w:val="2 tinklelio lentelė – 5 paryškinimas1"/>
    <w:basedOn w:val="prastojilentel"/>
    <w:uiPriority w:val="47"/>
    <w:rsid w:val="00C80148"/>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tinkleliolentel5parykinimas2">
    <w:name w:val="2 tinklelio lentelė – 5 paryškinimas2"/>
    <w:basedOn w:val="prastojilentel"/>
    <w:next w:val="2tinkleliolentel5parykinimas"/>
    <w:uiPriority w:val="47"/>
    <w:rsid w:val="003817B4"/>
    <w:rPr>
      <w:rFonts w:ascii="Calibri" w:eastAsia="Calibri" w:hAnsi="Calibri"/>
      <w:sz w:val="22"/>
      <w:szCs w:val="22"/>
      <w:lang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tinkleliolentel5parykinimas">
    <w:name w:val="Grid Table 2 Accent 5"/>
    <w:basedOn w:val="prastojilentel"/>
    <w:uiPriority w:val="47"/>
    <w:rsid w:val="003817B4"/>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tinkleliolentel5parykinimas3">
    <w:name w:val="2 tinklelio lentelė – 5 paryškinimas3"/>
    <w:basedOn w:val="prastojilentel"/>
    <w:next w:val="2tinkleliolentel5parykinimas"/>
    <w:uiPriority w:val="47"/>
    <w:rsid w:val="002A0CC4"/>
    <w:rPr>
      <w:rFonts w:asciiTheme="minorHAnsi" w:eastAsiaTheme="minorHAnsi" w:hAnsiTheme="minorHAnsi" w:cstheme="minorBidi"/>
      <w:sz w:val="22"/>
      <w:szCs w:val="22"/>
      <w:lang w:eastAsia="en-US"/>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tinkleliolentelviesi-1parykinimas">
    <w:name w:val="Grid Table 1 Light Accent 1"/>
    <w:basedOn w:val="prastojilentel"/>
    <w:uiPriority w:val="46"/>
    <w:rsid w:val="00803C36"/>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UnresolvedMention1">
    <w:name w:val="Unresolved Mention1"/>
    <w:basedOn w:val="Numatytasispastraiposriftas"/>
    <w:uiPriority w:val="99"/>
    <w:semiHidden/>
    <w:unhideWhenUsed/>
    <w:rsid w:val="005B7BCC"/>
    <w:rPr>
      <w:color w:val="605E5C"/>
      <w:shd w:val="clear" w:color="auto" w:fill="E1DFDD"/>
    </w:rPr>
  </w:style>
  <w:style w:type="paragraph" w:styleId="Pavadinimas">
    <w:name w:val="Title"/>
    <w:basedOn w:val="prastasis"/>
    <w:next w:val="prastasis"/>
    <w:link w:val="PavadinimasDiagrama"/>
    <w:qFormat/>
    <w:rsid w:val="0015705C"/>
    <w:pPr>
      <w:spacing w:before="240" w:after="60"/>
      <w:jc w:val="center"/>
      <w:outlineLvl w:val="0"/>
    </w:pPr>
    <w:rPr>
      <w:rFonts w:ascii="Cambria" w:eastAsia="Times New Roman" w:hAnsi="Cambria"/>
      <w:b/>
      <w:bCs/>
      <w:kern w:val="28"/>
      <w:sz w:val="32"/>
      <w:szCs w:val="32"/>
      <w:lang w:val="x-none"/>
    </w:rPr>
  </w:style>
  <w:style w:type="character" w:customStyle="1" w:styleId="PavadinimasDiagrama">
    <w:name w:val="Pavadinimas Diagrama"/>
    <w:basedOn w:val="Numatytasispastraiposriftas"/>
    <w:link w:val="Pavadinimas"/>
    <w:rsid w:val="0015705C"/>
    <w:rPr>
      <w:rFonts w:ascii="Cambria" w:hAnsi="Cambria"/>
      <w:b/>
      <w:bCs/>
      <w:kern w:val="28"/>
      <w:sz w:val="32"/>
      <w:szCs w:val="32"/>
      <w:lang w:val="x-none" w:eastAsia="en-US"/>
    </w:rPr>
  </w:style>
  <w:style w:type="character" w:customStyle="1" w:styleId="PuslapioinaostekstasDiagrama">
    <w:name w:val="Puslapio išnašos tekstas Diagrama"/>
    <w:basedOn w:val="Numatytasispastraiposriftas"/>
    <w:link w:val="Puslapioinaostekstas"/>
    <w:rsid w:val="0015705C"/>
  </w:style>
  <w:style w:type="table" w:customStyle="1" w:styleId="GridTable1Light-Accent12">
    <w:name w:val="Grid Table 1 Light - Accent 12"/>
    <w:basedOn w:val="prastojilentel"/>
    <w:next w:val="1tinkleliolentelviesi-1parykinimas"/>
    <w:uiPriority w:val="46"/>
    <w:rsid w:val="00CB5C18"/>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13">
    <w:name w:val="Grid Table 1 Light - Accent 13"/>
    <w:basedOn w:val="prastojilentel"/>
    <w:next w:val="1tinkleliolentelviesi-1parykinimas"/>
    <w:uiPriority w:val="46"/>
    <w:rsid w:val="002B526D"/>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dlxnowrap">
    <w:name w:val="dlxnowrap"/>
    <w:basedOn w:val="Numatytasispastraiposriftas"/>
    <w:rsid w:val="00AD7D71"/>
  </w:style>
  <w:style w:type="paragraph" w:customStyle="1" w:styleId="Standard">
    <w:name w:val="Standard"/>
    <w:rsid w:val="00CC1757"/>
    <w:pPr>
      <w:suppressAutoHyphens/>
      <w:autoSpaceDN w:val="0"/>
      <w:spacing w:after="200" w:line="276" w:lineRule="auto"/>
      <w:textAlignment w:val="baseline"/>
    </w:pPr>
    <w:rPr>
      <w:rFonts w:eastAsia="Calibri"/>
      <w:sz w:val="24"/>
      <w:szCs w:val="22"/>
      <w:lang w:eastAsia="en-US"/>
    </w:rPr>
  </w:style>
  <w:style w:type="character" w:customStyle="1" w:styleId="BetarpDiagrama">
    <w:name w:val="Be tarpų Diagrama"/>
    <w:basedOn w:val="Numatytasispastraiposriftas"/>
    <w:link w:val="Betarp"/>
    <w:uiPriority w:val="1"/>
    <w:rsid w:val="00C2383B"/>
    <w:rPr>
      <w:rFonts w:ascii="Calibri" w:hAnsi="Calibri"/>
      <w:sz w:val="22"/>
      <w:szCs w:val="22"/>
      <w:lang w:eastAsia="en-US"/>
    </w:rPr>
  </w:style>
  <w:style w:type="character" w:customStyle="1" w:styleId="UnresolvedMention2">
    <w:name w:val="Unresolved Mention2"/>
    <w:basedOn w:val="Numatytasispastraiposriftas"/>
    <w:uiPriority w:val="99"/>
    <w:semiHidden/>
    <w:unhideWhenUsed/>
    <w:rsid w:val="001526C6"/>
    <w:rPr>
      <w:color w:val="605E5C"/>
      <w:shd w:val="clear" w:color="auto" w:fill="E1DFDD"/>
    </w:rPr>
  </w:style>
  <w:style w:type="character" w:styleId="Neapdorotaspaminjimas">
    <w:name w:val="Unresolved Mention"/>
    <w:basedOn w:val="Numatytasispastraiposriftas"/>
    <w:uiPriority w:val="99"/>
    <w:semiHidden/>
    <w:unhideWhenUsed/>
    <w:rsid w:val="00357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286">
      <w:bodyDiv w:val="1"/>
      <w:marLeft w:val="0"/>
      <w:marRight w:val="0"/>
      <w:marTop w:val="0"/>
      <w:marBottom w:val="0"/>
      <w:divBdr>
        <w:top w:val="none" w:sz="0" w:space="0" w:color="auto"/>
        <w:left w:val="none" w:sz="0" w:space="0" w:color="auto"/>
        <w:bottom w:val="none" w:sz="0" w:space="0" w:color="auto"/>
        <w:right w:val="none" w:sz="0" w:space="0" w:color="auto"/>
      </w:divBdr>
    </w:div>
    <w:div w:id="2099535">
      <w:bodyDiv w:val="1"/>
      <w:marLeft w:val="0"/>
      <w:marRight w:val="0"/>
      <w:marTop w:val="0"/>
      <w:marBottom w:val="0"/>
      <w:divBdr>
        <w:top w:val="none" w:sz="0" w:space="0" w:color="auto"/>
        <w:left w:val="none" w:sz="0" w:space="0" w:color="auto"/>
        <w:bottom w:val="none" w:sz="0" w:space="0" w:color="auto"/>
        <w:right w:val="none" w:sz="0" w:space="0" w:color="auto"/>
      </w:divBdr>
    </w:div>
    <w:div w:id="34813865">
      <w:bodyDiv w:val="1"/>
      <w:marLeft w:val="0"/>
      <w:marRight w:val="0"/>
      <w:marTop w:val="0"/>
      <w:marBottom w:val="0"/>
      <w:divBdr>
        <w:top w:val="none" w:sz="0" w:space="0" w:color="auto"/>
        <w:left w:val="none" w:sz="0" w:space="0" w:color="auto"/>
        <w:bottom w:val="none" w:sz="0" w:space="0" w:color="auto"/>
        <w:right w:val="none" w:sz="0" w:space="0" w:color="auto"/>
      </w:divBdr>
      <w:divsChild>
        <w:div w:id="155344595">
          <w:marLeft w:val="0"/>
          <w:marRight w:val="0"/>
          <w:marTop w:val="0"/>
          <w:marBottom w:val="0"/>
          <w:divBdr>
            <w:top w:val="none" w:sz="0" w:space="0" w:color="auto"/>
            <w:left w:val="none" w:sz="0" w:space="0" w:color="auto"/>
            <w:bottom w:val="none" w:sz="0" w:space="0" w:color="auto"/>
            <w:right w:val="none" w:sz="0" w:space="0" w:color="auto"/>
          </w:divBdr>
        </w:div>
        <w:div w:id="226689875">
          <w:marLeft w:val="0"/>
          <w:marRight w:val="0"/>
          <w:marTop w:val="0"/>
          <w:marBottom w:val="0"/>
          <w:divBdr>
            <w:top w:val="none" w:sz="0" w:space="0" w:color="auto"/>
            <w:left w:val="none" w:sz="0" w:space="0" w:color="auto"/>
            <w:bottom w:val="none" w:sz="0" w:space="0" w:color="auto"/>
            <w:right w:val="none" w:sz="0" w:space="0" w:color="auto"/>
          </w:divBdr>
        </w:div>
        <w:div w:id="250046418">
          <w:marLeft w:val="0"/>
          <w:marRight w:val="0"/>
          <w:marTop w:val="0"/>
          <w:marBottom w:val="0"/>
          <w:divBdr>
            <w:top w:val="none" w:sz="0" w:space="0" w:color="auto"/>
            <w:left w:val="none" w:sz="0" w:space="0" w:color="auto"/>
            <w:bottom w:val="none" w:sz="0" w:space="0" w:color="auto"/>
            <w:right w:val="none" w:sz="0" w:space="0" w:color="auto"/>
          </w:divBdr>
        </w:div>
        <w:div w:id="319891933">
          <w:marLeft w:val="0"/>
          <w:marRight w:val="0"/>
          <w:marTop w:val="0"/>
          <w:marBottom w:val="0"/>
          <w:divBdr>
            <w:top w:val="none" w:sz="0" w:space="0" w:color="auto"/>
            <w:left w:val="none" w:sz="0" w:space="0" w:color="auto"/>
            <w:bottom w:val="none" w:sz="0" w:space="0" w:color="auto"/>
            <w:right w:val="none" w:sz="0" w:space="0" w:color="auto"/>
          </w:divBdr>
        </w:div>
        <w:div w:id="384529872">
          <w:marLeft w:val="0"/>
          <w:marRight w:val="0"/>
          <w:marTop w:val="0"/>
          <w:marBottom w:val="0"/>
          <w:divBdr>
            <w:top w:val="none" w:sz="0" w:space="0" w:color="auto"/>
            <w:left w:val="none" w:sz="0" w:space="0" w:color="auto"/>
            <w:bottom w:val="none" w:sz="0" w:space="0" w:color="auto"/>
            <w:right w:val="none" w:sz="0" w:space="0" w:color="auto"/>
          </w:divBdr>
        </w:div>
        <w:div w:id="441459939">
          <w:marLeft w:val="0"/>
          <w:marRight w:val="0"/>
          <w:marTop w:val="0"/>
          <w:marBottom w:val="0"/>
          <w:divBdr>
            <w:top w:val="none" w:sz="0" w:space="0" w:color="auto"/>
            <w:left w:val="none" w:sz="0" w:space="0" w:color="auto"/>
            <w:bottom w:val="none" w:sz="0" w:space="0" w:color="auto"/>
            <w:right w:val="none" w:sz="0" w:space="0" w:color="auto"/>
          </w:divBdr>
        </w:div>
        <w:div w:id="478041366">
          <w:marLeft w:val="0"/>
          <w:marRight w:val="0"/>
          <w:marTop w:val="0"/>
          <w:marBottom w:val="0"/>
          <w:divBdr>
            <w:top w:val="none" w:sz="0" w:space="0" w:color="auto"/>
            <w:left w:val="none" w:sz="0" w:space="0" w:color="auto"/>
            <w:bottom w:val="none" w:sz="0" w:space="0" w:color="auto"/>
            <w:right w:val="none" w:sz="0" w:space="0" w:color="auto"/>
          </w:divBdr>
        </w:div>
        <w:div w:id="843669062">
          <w:marLeft w:val="0"/>
          <w:marRight w:val="0"/>
          <w:marTop w:val="0"/>
          <w:marBottom w:val="0"/>
          <w:divBdr>
            <w:top w:val="none" w:sz="0" w:space="0" w:color="auto"/>
            <w:left w:val="none" w:sz="0" w:space="0" w:color="auto"/>
            <w:bottom w:val="none" w:sz="0" w:space="0" w:color="auto"/>
            <w:right w:val="none" w:sz="0" w:space="0" w:color="auto"/>
          </w:divBdr>
        </w:div>
        <w:div w:id="930896282">
          <w:marLeft w:val="0"/>
          <w:marRight w:val="0"/>
          <w:marTop w:val="0"/>
          <w:marBottom w:val="0"/>
          <w:divBdr>
            <w:top w:val="none" w:sz="0" w:space="0" w:color="auto"/>
            <w:left w:val="none" w:sz="0" w:space="0" w:color="auto"/>
            <w:bottom w:val="none" w:sz="0" w:space="0" w:color="auto"/>
            <w:right w:val="none" w:sz="0" w:space="0" w:color="auto"/>
          </w:divBdr>
        </w:div>
        <w:div w:id="946427560">
          <w:marLeft w:val="0"/>
          <w:marRight w:val="0"/>
          <w:marTop w:val="0"/>
          <w:marBottom w:val="0"/>
          <w:divBdr>
            <w:top w:val="none" w:sz="0" w:space="0" w:color="auto"/>
            <w:left w:val="none" w:sz="0" w:space="0" w:color="auto"/>
            <w:bottom w:val="none" w:sz="0" w:space="0" w:color="auto"/>
            <w:right w:val="none" w:sz="0" w:space="0" w:color="auto"/>
          </w:divBdr>
        </w:div>
        <w:div w:id="1322007285">
          <w:marLeft w:val="0"/>
          <w:marRight w:val="0"/>
          <w:marTop w:val="0"/>
          <w:marBottom w:val="0"/>
          <w:divBdr>
            <w:top w:val="none" w:sz="0" w:space="0" w:color="auto"/>
            <w:left w:val="none" w:sz="0" w:space="0" w:color="auto"/>
            <w:bottom w:val="none" w:sz="0" w:space="0" w:color="auto"/>
            <w:right w:val="none" w:sz="0" w:space="0" w:color="auto"/>
          </w:divBdr>
        </w:div>
        <w:div w:id="1396052617">
          <w:marLeft w:val="0"/>
          <w:marRight w:val="0"/>
          <w:marTop w:val="0"/>
          <w:marBottom w:val="0"/>
          <w:divBdr>
            <w:top w:val="none" w:sz="0" w:space="0" w:color="auto"/>
            <w:left w:val="none" w:sz="0" w:space="0" w:color="auto"/>
            <w:bottom w:val="none" w:sz="0" w:space="0" w:color="auto"/>
            <w:right w:val="none" w:sz="0" w:space="0" w:color="auto"/>
          </w:divBdr>
        </w:div>
        <w:div w:id="1414621488">
          <w:marLeft w:val="0"/>
          <w:marRight w:val="0"/>
          <w:marTop w:val="0"/>
          <w:marBottom w:val="0"/>
          <w:divBdr>
            <w:top w:val="none" w:sz="0" w:space="0" w:color="auto"/>
            <w:left w:val="none" w:sz="0" w:space="0" w:color="auto"/>
            <w:bottom w:val="none" w:sz="0" w:space="0" w:color="auto"/>
            <w:right w:val="none" w:sz="0" w:space="0" w:color="auto"/>
          </w:divBdr>
        </w:div>
        <w:div w:id="1517620877">
          <w:marLeft w:val="0"/>
          <w:marRight w:val="0"/>
          <w:marTop w:val="0"/>
          <w:marBottom w:val="0"/>
          <w:divBdr>
            <w:top w:val="none" w:sz="0" w:space="0" w:color="auto"/>
            <w:left w:val="none" w:sz="0" w:space="0" w:color="auto"/>
            <w:bottom w:val="none" w:sz="0" w:space="0" w:color="auto"/>
            <w:right w:val="none" w:sz="0" w:space="0" w:color="auto"/>
          </w:divBdr>
        </w:div>
        <w:div w:id="1743983625">
          <w:marLeft w:val="0"/>
          <w:marRight w:val="0"/>
          <w:marTop w:val="0"/>
          <w:marBottom w:val="0"/>
          <w:divBdr>
            <w:top w:val="none" w:sz="0" w:space="0" w:color="auto"/>
            <w:left w:val="none" w:sz="0" w:space="0" w:color="auto"/>
            <w:bottom w:val="none" w:sz="0" w:space="0" w:color="auto"/>
            <w:right w:val="none" w:sz="0" w:space="0" w:color="auto"/>
          </w:divBdr>
        </w:div>
        <w:div w:id="1882664300">
          <w:marLeft w:val="0"/>
          <w:marRight w:val="0"/>
          <w:marTop w:val="0"/>
          <w:marBottom w:val="0"/>
          <w:divBdr>
            <w:top w:val="none" w:sz="0" w:space="0" w:color="auto"/>
            <w:left w:val="none" w:sz="0" w:space="0" w:color="auto"/>
            <w:bottom w:val="none" w:sz="0" w:space="0" w:color="auto"/>
            <w:right w:val="none" w:sz="0" w:space="0" w:color="auto"/>
          </w:divBdr>
        </w:div>
      </w:divsChild>
    </w:div>
    <w:div w:id="85464065">
      <w:bodyDiv w:val="1"/>
      <w:marLeft w:val="0"/>
      <w:marRight w:val="0"/>
      <w:marTop w:val="0"/>
      <w:marBottom w:val="0"/>
      <w:divBdr>
        <w:top w:val="none" w:sz="0" w:space="0" w:color="auto"/>
        <w:left w:val="none" w:sz="0" w:space="0" w:color="auto"/>
        <w:bottom w:val="none" w:sz="0" w:space="0" w:color="auto"/>
        <w:right w:val="none" w:sz="0" w:space="0" w:color="auto"/>
      </w:divBdr>
    </w:div>
    <w:div w:id="116871689">
      <w:bodyDiv w:val="1"/>
      <w:marLeft w:val="0"/>
      <w:marRight w:val="0"/>
      <w:marTop w:val="0"/>
      <w:marBottom w:val="0"/>
      <w:divBdr>
        <w:top w:val="none" w:sz="0" w:space="0" w:color="auto"/>
        <w:left w:val="none" w:sz="0" w:space="0" w:color="auto"/>
        <w:bottom w:val="none" w:sz="0" w:space="0" w:color="auto"/>
        <w:right w:val="none" w:sz="0" w:space="0" w:color="auto"/>
      </w:divBdr>
    </w:div>
    <w:div w:id="138110587">
      <w:bodyDiv w:val="1"/>
      <w:marLeft w:val="0"/>
      <w:marRight w:val="0"/>
      <w:marTop w:val="0"/>
      <w:marBottom w:val="0"/>
      <w:divBdr>
        <w:top w:val="none" w:sz="0" w:space="0" w:color="auto"/>
        <w:left w:val="none" w:sz="0" w:space="0" w:color="auto"/>
        <w:bottom w:val="none" w:sz="0" w:space="0" w:color="auto"/>
        <w:right w:val="none" w:sz="0" w:space="0" w:color="auto"/>
      </w:divBdr>
    </w:div>
    <w:div w:id="170341720">
      <w:bodyDiv w:val="1"/>
      <w:marLeft w:val="0"/>
      <w:marRight w:val="0"/>
      <w:marTop w:val="0"/>
      <w:marBottom w:val="0"/>
      <w:divBdr>
        <w:top w:val="none" w:sz="0" w:space="0" w:color="auto"/>
        <w:left w:val="none" w:sz="0" w:space="0" w:color="auto"/>
        <w:bottom w:val="none" w:sz="0" w:space="0" w:color="auto"/>
        <w:right w:val="none" w:sz="0" w:space="0" w:color="auto"/>
      </w:divBdr>
    </w:div>
    <w:div w:id="178281528">
      <w:bodyDiv w:val="1"/>
      <w:marLeft w:val="0"/>
      <w:marRight w:val="0"/>
      <w:marTop w:val="0"/>
      <w:marBottom w:val="0"/>
      <w:divBdr>
        <w:top w:val="none" w:sz="0" w:space="0" w:color="auto"/>
        <w:left w:val="none" w:sz="0" w:space="0" w:color="auto"/>
        <w:bottom w:val="none" w:sz="0" w:space="0" w:color="auto"/>
        <w:right w:val="none" w:sz="0" w:space="0" w:color="auto"/>
      </w:divBdr>
    </w:div>
    <w:div w:id="188687260">
      <w:bodyDiv w:val="1"/>
      <w:marLeft w:val="0"/>
      <w:marRight w:val="0"/>
      <w:marTop w:val="0"/>
      <w:marBottom w:val="0"/>
      <w:divBdr>
        <w:top w:val="none" w:sz="0" w:space="0" w:color="auto"/>
        <w:left w:val="none" w:sz="0" w:space="0" w:color="auto"/>
        <w:bottom w:val="none" w:sz="0" w:space="0" w:color="auto"/>
        <w:right w:val="none" w:sz="0" w:space="0" w:color="auto"/>
      </w:divBdr>
      <w:divsChild>
        <w:div w:id="41173583">
          <w:marLeft w:val="0"/>
          <w:marRight w:val="0"/>
          <w:marTop w:val="0"/>
          <w:marBottom w:val="0"/>
          <w:divBdr>
            <w:top w:val="none" w:sz="0" w:space="0" w:color="auto"/>
            <w:left w:val="none" w:sz="0" w:space="0" w:color="auto"/>
            <w:bottom w:val="none" w:sz="0" w:space="0" w:color="auto"/>
            <w:right w:val="none" w:sz="0" w:space="0" w:color="auto"/>
          </w:divBdr>
        </w:div>
        <w:div w:id="109863881">
          <w:marLeft w:val="0"/>
          <w:marRight w:val="0"/>
          <w:marTop w:val="0"/>
          <w:marBottom w:val="0"/>
          <w:divBdr>
            <w:top w:val="none" w:sz="0" w:space="0" w:color="auto"/>
            <w:left w:val="none" w:sz="0" w:space="0" w:color="auto"/>
            <w:bottom w:val="none" w:sz="0" w:space="0" w:color="auto"/>
            <w:right w:val="none" w:sz="0" w:space="0" w:color="auto"/>
          </w:divBdr>
        </w:div>
        <w:div w:id="263417199">
          <w:marLeft w:val="0"/>
          <w:marRight w:val="0"/>
          <w:marTop w:val="0"/>
          <w:marBottom w:val="0"/>
          <w:divBdr>
            <w:top w:val="none" w:sz="0" w:space="0" w:color="auto"/>
            <w:left w:val="none" w:sz="0" w:space="0" w:color="auto"/>
            <w:bottom w:val="none" w:sz="0" w:space="0" w:color="auto"/>
            <w:right w:val="none" w:sz="0" w:space="0" w:color="auto"/>
          </w:divBdr>
        </w:div>
        <w:div w:id="412430243">
          <w:marLeft w:val="0"/>
          <w:marRight w:val="0"/>
          <w:marTop w:val="0"/>
          <w:marBottom w:val="0"/>
          <w:divBdr>
            <w:top w:val="none" w:sz="0" w:space="0" w:color="auto"/>
            <w:left w:val="none" w:sz="0" w:space="0" w:color="auto"/>
            <w:bottom w:val="none" w:sz="0" w:space="0" w:color="auto"/>
            <w:right w:val="none" w:sz="0" w:space="0" w:color="auto"/>
          </w:divBdr>
        </w:div>
        <w:div w:id="470947203">
          <w:marLeft w:val="0"/>
          <w:marRight w:val="0"/>
          <w:marTop w:val="0"/>
          <w:marBottom w:val="0"/>
          <w:divBdr>
            <w:top w:val="none" w:sz="0" w:space="0" w:color="auto"/>
            <w:left w:val="none" w:sz="0" w:space="0" w:color="auto"/>
            <w:bottom w:val="none" w:sz="0" w:space="0" w:color="auto"/>
            <w:right w:val="none" w:sz="0" w:space="0" w:color="auto"/>
          </w:divBdr>
        </w:div>
        <w:div w:id="478347331">
          <w:marLeft w:val="0"/>
          <w:marRight w:val="0"/>
          <w:marTop w:val="0"/>
          <w:marBottom w:val="0"/>
          <w:divBdr>
            <w:top w:val="none" w:sz="0" w:space="0" w:color="auto"/>
            <w:left w:val="none" w:sz="0" w:space="0" w:color="auto"/>
            <w:bottom w:val="none" w:sz="0" w:space="0" w:color="auto"/>
            <w:right w:val="none" w:sz="0" w:space="0" w:color="auto"/>
          </w:divBdr>
        </w:div>
        <w:div w:id="722951358">
          <w:marLeft w:val="0"/>
          <w:marRight w:val="0"/>
          <w:marTop w:val="0"/>
          <w:marBottom w:val="0"/>
          <w:divBdr>
            <w:top w:val="none" w:sz="0" w:space="0" w:color="auto"/>
            <w:left w:val="none" w:sz="0" w:space="0" w:color="auto"/>
            <w:bottom w:val="none" w:sz="0" w:space="0" w:color="auto"/>
            <w:right w:val="none" w:sz="0" w:space="0" w:color="auto"/>
          </w:divBdr>
        </w:div>
        <w:div w:id="756944376">
          <w:marLeft w:val="0"/>
          <w:marRight w:val="0"/>
          <w:marTop w:val="0"/>
          <w:marBottom w:val="0"/>
          <w:divBdr>
            <w:top w:val="none" w:sz="0" w:space="0" w:color="auto"/>
            <w:left w:val="none" w:sz="0" w:space="0" w:color="auto"/>
            <w:bottom w:val="none" w:sz="0" w:space="0" w:color="auto"/>
            <w:right w:val="none" w:sz="0" w:space="0" w:color="auto"/>
          </w:divBdr>
        </w:div>
        <w:div w:id="794635793">
          <w:marLeft w:val="0"/>
          <w:marRight w:val="0"/>
          <w:marTop w:val="0"/>
          <w:marBottom w:val="0"/>
          <w:divBdr>
            <w:top w:val="none" w:sz="0" w:space="0" w:color="auto"/>
            <w:left w:val="none" w:sz="0" w:space="0" w:color="auto"/>
            <w:bottom w:val="none" w:sz="0" w:space="0" w:color="auto"/>
            <w:right w:val="none" w:sz="0" w:space="0" w:color="auto"/>
          </w:divBdr>
        </w:div>
        <w:div w:id="1365670897">
          <w:marLeft w:val="0"/>
          <w:marRight w:val="0"/>
          <w:marTop w:val="0"/>
          <w:marBottom w:val="0"/>
          <w:divBdr>
            <w:top w:val="none" w:sz="0" w:space="0" w:color="auto"/>
            <w:left w:val="none" w:sz="0" w:space="0" w:color="auto"/>
            <w:bottom w:val="none" w:sz="0" w:space="0" w:color="auto"/>
            <w:right w:val="none" w:sz="0" w:space="0" w:color="auto"/>
          </w:divBdr>
        </w:div>
        <w:div w:id="1432823121">
          <w:marLeft w:val="0"/>
          <w:marRight w:val="0"/>
          <w:marTop w:val="0"/>
          <w:marBottom w:val="0"/>
          <w:divBdr>
            <w:top w:val="none" w:sz="0" w:space="0" w:color="auto"/>
            <w:left w:val="none" w:sz="0" w:space="0" w:color="auto"/>
            <w:bottom w:val="none" w:sz="0" w:space="0" w:color="auto"/>
            <w:right w:val="none" w:sz="0" w:space="0" w:color="auto"/>
          </w:divBdr>
        </w:div>
        <w:div w:id="1524704445">
          <w:marLeft w:val="0"/>
          <w:marRight w:val="0"/>
          <w:marTop w:val="0"/>
          <w:marBottom w:val="0"/>
          <w:divBdr>
            <w:top w:val="none" w:sz="0" w:space="0" w:color="auto"/>
            <w:left w:val="none" w:sz="0" w:space="0" w:color="auto"/>
            <w:bottom w:val="none" w:sz="0" w:space="0" w:color="auto"/>
            <w:right w:val="none" w:sz="0" w:space="0" w:color="auto"/>
          </w:divBdr>
        </w:div>
        <w:div w:id="1624311972">
          <w:marLeft w:val="0"/>
          <w:marRight w:val="0"/>
          <w:marTop w:val="0"/>
          <w:marBottom w:val="0"/>
          <w:divBdr>
            <w:top w:val="none" w:sz="0" w:space="0" w:color="auto"/>
            <w:left w:val="none" w:sz="0" w:space="0" w:color="auto"/>
            <w:bottom w:val="none" w:sz="0" w:space="0" w:color="auto"/>
            <w:right w:val="none" w:sz="0" w:space="0" w:color="auto"/>
          </w:divBdr>
        </w:div>
        <w:div w:id="1715352560">
          <w:marLeft w:val="0"/>
          <w:marRight w:val="0"/>
          <w:marTop w:val="0"/>
          <w:marBottom w:val="0"/>
          <w:divBdr>
            <w:top w:val="none" w:sz="0" w:space="0" w:color="auto"/>
            <w:left w:val="none" w:sz="0" w:space="0" w:color="auto"/>
            <w:bottom w:val="none" w:sz="0" w:space="0" w:color="auto"/>
            <w:right w:val="none" w:sz="0" w:space="0" w:color="auto"/>
          </w:divBdr>
        </w:div>
        <w:div w:id="1970473339">
          <w:marLeft w:val="0"/>
          <w:marRight w:val="0"/>
          <w:marTop w:val="0"/>
          <w:marBottom w:val="0"/>
          <w:divBdr>
            <w:top w:val="none" w:sz="0" w:space="0" w:color="auto"/>
            <w:left w:val="none" w:sz="0" w:space="0" w:color="auto"/>
            <w:bottom w:val="none" w:sz="0" w:space="0" w:color="auto"/>
            <w:right w:val="none" w:sz="0" w:space="0" w:color="auto"/>
          </w:divBdr>
        </w:div>
        <w:div w:id="1994530109">
          <w:marLeft w:val="0"/>
          <w:marRight w:val="0"/>
          <w:marTop w:val="0"/>
          <w:marBottom w:val="0"/>
          <w:divBdr>
            <w:top w:val="none" w:sz="0" w:space="0" w:color="auto"/>
            <w:left w:val="none" w:sz="0" w:space="0" w:color="auto"/>
            <w:bottom w:val="none" w:sz="0" w:space="0" w:color="auto"/>
            <w:right w:val="none" w:sz="0" w:space="0" w:color="auto"/>
          </w:divBdr>
        </w:div>
      </w:divsChild>
    </w:div>
    <w:div w:id="240795730">
      <w:bodyDiv w:val="1"/>
      <w:marLeft w:val="0"/>
      <w:marRight w:val="0"/>
      <w:marTop w:val="0"/>
      <w:marBottom w:val="0"/>
      <w:divBdr>
        <w:top w:val="none" w:sz="0" w:space="0" w:color="auto"/>
        <w:left w:val="none" w:sz="0" w:space="0" w:color="auto"/>
        <w:bottom w:val="none" w:sz="0" w:space="0" w:color="auto"/>
        <w:right w:val="none" w:sz="0" w:space="0" w:color="auto"/>
      </w:divBdr>
      <w:divsChild>
        <w:div w:id="240720281">
          <w:marLeft w:val="180"/>
          <w:marRight w:val="180"/>
          <w:marTop w:val="0"/>
          <w:marBottom w:val="0"/>
          <w:divBdr>
            <w:top w:val="none" w:sz="0" w:space="0" w:color="auto"/>
            <w:left w:val="none" w:sz="0" w:space="0" w:color="auto"/>
            <w:bottom w:val="none" w:sz="0" w:space="0" w:color="auto"/>
            <w:right w:val="none" w:sz="0" w:space="0" w:color="auto"/>
          </w:divBdr>
          <w:divsChild>
            <w:div w:id="728573938">
              <w:marLeft w:val="0"/>
              <w:marRight w:val="0"/>
              <w:marTop w:val="0"/>
              <w:marBottom w:val="0"/>
              <w:divBdr>
                <w:top w:val="none" w:sz="0" w:space="0" w:color="auto"/>
                <w:left w:val="none" w:sz="0" w:space="0" w:color="auto"/>
                <w:bottom w:val="none" w:sz="0" w:space="0" w:color="auto"/>
                <w:right w:val="none" w:sz="0" w:space="0" w:color="auto"/>
              </w:divBdr>
              <w:divsChild>
                <w:div w:id="1689332883">
                  <w:marLeft w:val="0"/>
                  <w:marRight w:val="0"/>
                  <w:marTop w:val="0"/>
                  <w:marBottom w:val="0"/>
                  <w:divBdr>
                    <w:top w:val="none" w:sz="0" w:space="0" w:color="auto"/>
                    <w:left w:val="none" w:sz="0" w:space="0" w:color="auto"/>
                    <w:bottom w:val="none" w:sz="0" w:space="0" w:color="auto"/>
                    <w:right w:val="none" w:sz="0" w:space="0" w:color="auto"/>
                  </w:divBdr>
                  <w:divsChild>
                    <w:div w:id="1684210104">
                      <w:marLeft w:val="0"/>
                      <w:marRight w:val="0"/>
                      <w:marTop w:val="0"/>
                      <w:marBottom w:val="0"/>
                      <w:divBdr>
                        <w:top w:val="none" w:sz="0" w:space="0" w:color="auto"/>
                        <w:left w:val="none" w:sz="0" w:space="0" w:color="auto"/>
                        <w:bottom w:val="none" w:sz="0" w:space="0" w:color="auto"/>
                        <w:right w:val="none" w:sz="0" w:space="0" w:color="auto"/>
                      </w:divBdr>
                      <w:divsChild>
                        <w:div w:id="254823555">
                          <w:marLeft w:val="0"/>
                          <w:marRight w:val="0"/>
                          <w:marTop w:val="0"/>
                          <w:marBottom w:val="0"/>
                          <w:divBdr>
                            <w:top w:val="none" w:sz="0" w:space="0" w:color="auto"/>
                            <w:left w:val="none" w:sz="0" w:space="0" w:color="auto"/>
                            <w:bottom w:val="none" w:sz="0" w:space="0" w:color="auto"/>
                            <w:right w:val="none" w:sz="0" w:space="0" w:color="auto"/>
                          </w:divBdr>
                        </w:div>
                        <w:div w:id="646474843">
                          <w:marLeft w:val="0"/>
                          <w:marRight w:val="0"/>
                          <w:marTop w:val="0"/>
                          <w:marBottom w:val="0"/>
                          <w:divBdr>
                            <w:top w:val="none" w:sz="0" w:space="0" w:color="auto"/>
                            <w:left w:val="none" w:sz="0" w:space="0" w:color="auto"/>
                            <w:bottom w:val="none" w:sz="0" w:space="0" w:color="auto"/>
                            <w:right w:val="none" w:sz="0" w:space="0" w:color="auto"/>
                          </w:divBdr>
                          <w:divsChild>
                            <w:div w:id="435373909">
                              <w:marLeft w:val="0"/>
                              <w:marRight w:val="0"/>
                              <w:marTop w:val="0"/>
                              <w:marBottom w:val="0"/>
                              <w:divBdr>
                                <w:top w:val="none" w:sz="0" w:space="0" w:color="auto"/>
                                <w:left w:val="none" w:sz="0" w:space="0" w:color="auto"/>
                                <w:bottom w:val="none" w:sz="0" w:space="0" w:color="auto"/>
                                <w:right w:val="none" w:sz="0" w:space="0" w:color="auto"/>
                              </w:divBdr>
                            </w:div>
                          </w:divsChild>
                        </w:div>
                        <w:div w:id="1464737704">
                          <w:marLeft w:val="0"/>
                          <w:marRight w:val="0"/>
                          <w:marTop w:val="0"/>
                          <w:marBottom w:val="0"/>
                          <w:divBdr>
                            <w:top w:val="none" w:sz="0" w:space="0" w:color="auto"/>
                            <w:left w:val="none" w:sz="0" w:space="0" w:color="auto"/>
                            <w:bottom w:val="none" w:sz="0" w:space="0" w:color="auto"/>
                            <w:right w:val="none" w:sz="0" w:space="0" w:color="auto"/>
                          </w:divBdr>
                          <w:divsChild>
                            <w:div w:id="1147866927">
                              <w:marLeft w:val="0"/>
                              <w:marRight w:val="0"/>
                              <w:marTop w:val="0"/>
                              <w:marBottom w:val="0"/>
                              <w:divBdr>
                                <w:top w:val="none" w:sz="0" w:space="0" w:color="auto"/>
                                <w:left w:val="none" w:sz="0" w:space="0" w:color="auto"/>
                                <w:bottom w:val="none" w:sz="0" w:space="0" w:color="auto"/>
                                <w:right w:val="none" w:sz="0" w:space="0" w:color="auto"/>
                              </w:divBdr>
                              <w:divsChild>
                                <w:div w:id="87432656">
                                  <w:marLeft w:val="0"/>
                                  <w:marRight w:val="0"/>
                                  <w:marTop w:val="0"/>
                                  <w:marBottom w:val="0"/>
                                  <w:divBdr>
                                    <w:top w:val="none" w:sz="0" w:space="0" w:color="auto"/>
                                    <w:left w:val="none" w:sz="0" w:space="0" w:color="auto"/>
                                    <w:bottom w:val="none" w:sz="0" w:space="0" w:color="auto"/>
                                    <w:right w:val="none" w:sz="0" w:space="0" w:color="auto"/>
                                  </w:divBdr>
                                </w:div>
                              </w:divsChild>
                            </w:div>
                            <w:div w:id="1329479800">
                              <w:marLeft w:val="0"/>
                              <w:marRight w:val="0"/>
                              <w:marTop w:val="0"/>
                              <w:marBottom w:val="0"/>
                              <w:divBdr>
                                <w:top w:val="none" w:sz="0" w:space="0" w:color="auto"/>
                                <w:left w:val="none" w:sz="0" w:space="0" w:color="auto"/>
                                <w:bottom w:val="none" w:sz="0" w:space="0" w:color="auto"/>
                                <w:right w:val="none" w:sz="0" w:space="0" w:color="auto"/>
                              </w:divBdr>
                              <w:divsChild>
                                <w:div w:id="6110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5412">
                          <w:marLeft w:val="0"/>
                          <w:marRight w:val="0"/>
                          <w:marTop w:val="0"/>
                          <w:marBottom w:val="0"/>
                          <w:divBdr>
                            <w:top w:val="none" w:sz="0" w:space="0" w:color="auto"/>
                            <w:left w:val="none" w:sz="0" w:space="0" w:color="auto"/>
                            <w:bottom w:val="none" w:sz="0" w:space="0" w:color="auto"/>
                            <w:right w:val="none" w:sz="0" w:space="0" w:color="auto"/>
                          </w:divBdr>
                          <w:divsChild>
                            <w:div w:id="40876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1233">
                      <w:marLeft w:val="0"/>
                      <w:marRight w:val="0"/>
                      <w:marTop w:val="0"/>
                      <w:marBottom w:val="0"/>
                      <w:divBdr>
                        <w:top w:val="none" w:sz="0" w:space="0" w:color="auto"/>
                        <w:left w:val="none" w:sz="0" w:space="0" w:color="auto"/>
                        <w:bottom w:val="none" w:sz="0" w:space="0" w:color="auto"/>
                        <w:right w:val="none" w:sz="0" w:space="0" w:color="auto"/>
                      </w:divBdr>
                      <w:divsChild>
                        <w:div w:id="1334643742">
                          <w:marLeft w:val="0"/>
                          <w:marRight w:val="0"/>
                          <w:marTop w:val="0"/>
                          <w:marBottom w:val="0"/>
                          <w:divBdr>
                            <w:top w:val="none" w:sz="0" w:space="0" w:color="auto"/>
                            <w:left w:val="none" w:sz="0" w:space="0" w:color="auto"/>
                            <w:bottom w:val="none" w:sz="0" w:space="0" w:color="auto"/>
                            <w:right w:val="none" w:sz="0" w:space="0" w:color="auto"/>
                          </w:divBdr>
                          <w:divsChild>
                            <w:div w:id="1070346409">
                              <w:marLeft w:val="0"/>
                              <w:marRight w:val="0"/>
                              <w:marTop w:val="0"/>
                              <w:marBottom w:val="0"/>
                              <w:divBdr>
                                <w:top w:val="none" w:sz="0" w:space="0" w:color="auto"/>
                                <w:left w:val="none" w:sz="0" w:space="0" w:color="auto"/>
                                <w:bottom w:val="none" w:sz="0" w:space="0" w:color="auto"/>
                                <w:right w:val="none" w:sz="0" w:space="0" w:color="auto"/>
                              </w:divBdr>
                            </w:div>
                          </w:divsChild>
                        </w:div>
                        <w:div w:id="505944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4677875">
      <w:bodyDiv w:val="1"/>
      <w:marLeft w:val="0"/>
      <w:marRight w:val="0"/>
      <w:marTop w:val="0"/>
      <w:marBottom w:val="0"/>
      <w:divBdr>
        <w:top w:val="none" w:sz="0" w:space="0" w:color="auto"/>
        <w:left w:val="none" w:sz="0" w:space="0" w:color="auto"/>
        <w:bottom w:val="none" w:sz="0" w:space="0" w:color="auto"/>
        <w:right w:val="none" w:sz="0" w:space="0" w:color="auto"/>
      </w:divBdr>
    </w:div>
    <w:div w:id="348531756">
      <w:bodyDiv w:val="1"/>
      <w:marLeft w:val="0"/>
      <w:marRight w:val="0"/>
      <w:marTop w:val="0"/>
      <w:marBottom w:val="0"/>
      <w:divBdr>
        <w:top w:val="none" w:sz="0" w:space="0" w:color="auto"/>
        <w:left w:val="none" w:sz="0" w:space="0" w:color="auto"/>
        <w:bottom w:val="none" w:sz="0" w:space="0" w:color="auto"/>
        <w:right w:val="none" w:sz="0" w:space="0" w:color="auto"/>
      </w:divBdr>
    </w:div>
    <w:div w:id="379018240">
      <w:bodyDiv w:val="1"/>
      <w:marLeft w:val="0"/>
      <w:marRight w:val="0"/>
      <w:marTop w:val="0"/>
      <w:marBottom w:val="0"/>
      <w:divBdr>
        <w:top w:val="none" w:sz="0" w:space="0" w:color="auto"/>
        <w:left w:val="none" w:sz="0" w:space="0" w:color="auto"/>
        <w:bottom w:val="none" w:sz="0" w:space="0" w:color="auto"/>
        <w:right w:val="none" w:sz="0" w:space="0" w:color="auto"/>
      </w:divBdr>
      <w:divsChild>
        <w:div w:id="947004977">
          <w:marLeft w:val="0"/>
          <w:marRight w:val="0"/>
          <w:marTop w:val="0"/>
          <w:marBottom w:val="0"/>
          <w:divBdr>
            <w:top w:val="none" w:sz="0" w:space="0" w:color="auto"/>
            <w:left w:val="none" w:sz="0" w:space="0" w:color="auto"/>
            <w:bottom w:val="none" w:sz="0" w:space="0" w:color="auto"/>
            <w:right w:val="none" w:sz="0" w:space="0" w:color="auto"/>
          </w:divBdr>
        </w:div>
        <w:div w:id="892814021">
          <w:marLeft w:val="0"/>
          <w:marRight w:val="0"/>
          <w:marTop w:val="0"/>
          <w:marBottom w:val="0"/>
          <w:divBdr>
            <w:top w:val="none" w:sz="0" w:space="0" w:color="auto"/>
            <w:left w:val="none" w:sz="0" w:space="0" w:color="auto"/>
            <w:bottom w:val="none" w:sz="0" w:space="0" w:color="auto"/>
            <w:right w:val="none" w:sz="0" w:space="0" w:color="auto"/>
          </w:divBdr>
        </w:div>
      </w:divsChild>
    </w:div>
    <w:div w:id="400298148">
      <w:bodyDiv w:val="1"/>
      <w:marLeft w:val="0"/>
      <w:marRight w:val="0"/>
      <w:marTop w:val="0"/>
      <w:marBottom w:val="0"/>
      <w:divBdr>
        <w:top w:val="none" w:sz="0" w:space="0" w:color="auto"/>
        <w:left w:val="none" w:sz="0" w:space="0" w:color="auto"/>
        <w:bottom w:val="none" w:sz="0" w:space="0" w:color="auto"/>
        <w:right w:val="none" w:sz="0" w:space="0" w:color="auto"/>
      </w:divBdr>
    </w:div>
    <w:div w:id="451098053">
      <w:bodyDiv w:val="1"/>
      <w:marLeft w:val="0"/>
      <w:marRight w:val="0"/>
      <w:marTop w:val="0"/>
      <w:marBottom w:val="0"/>
      <w:divBdr>
        <w:top w:val="none" w:sz="0" w:space="0" w:color="auto"/>
        <w:left w:val="none" w:sz="0" w:space="0" w:color="auto"/>
        <w:bottom w:val="none" w:sz="0" w:space="0" w:color="auto"/>
        <w:right w:val="none" w:sz="0" w:space="0" w:color="auto"/>
      </w:divBdr>
    </w:div>
    <w:div w:id="464861088">
      <w:bodyDiv w:val="1"/>
      <w:marLeft w:val="0"/>
      <w:marRight w:val="0"/>
      <w:marTop w:val="0"/>
      <w:marBottom w:val="0"/>
      <w:divBdr>
        <w:top w:val="none" w:sz="0" w:space="0" w:color="auto"/>
        <w:left w:val="none" w:sz="0" w:space="0" w:color="auto"/>
        <w:bottom w:val="none" w:sz="0" w:space="0" w:color="auto"/>
        <w:right w:val="none" w:sz="0" w:space="0" w:color="auto"/>
      </w:divBdr>
      <w:divsChild>
        <w:div w:id="494958771">
          <w:marLeft w:val="180"/>
          <w:marRight w:val="180"/>
          <w:marTop w:val="0"/>
          <w:marBottom w:val="0"/>
          <w:divBdr>
            <w:top w:val="none" w:sz="0" w:space="0" w:color="auto"/>
            <w:left w:val="none" w:sz="0" w:space="0" w:color="auto"/>
            <w:bottom w:val="none" w:sz="0" w:space="0" w:color="auto"/>
            <w:right w:val="none" w:sz="0" w:space="0" w:color="auto"/>
          </w:divBdr>
        </w:div>
      </w:divsChild>
    </w:div>
    <w:div w:id="472412318">
      <w:bodyDiv w:val="1"/>
      <w:marLeft w:val="0"/>
      <w:marRight w:val="0"/>
      <w:marTop w:val="0"/>
      <w:marBottom w:val="0"/>
      <w:divBdr>
        <w:top w:val="none" w:sz="0" w:space="0" w:color="auto"/>
        <w:left w:val="none" w:sz="0" w:space="0" w:color="auto"/>
        <w:bottom w:val="none" w:sz="0" w:space="0" w:color="auto"/>
        <w:right w:val="none" w:sz="0" w:space="0" w:color="auto"/>
      </w:divBdr>
    </w:div>
    <w:div w:id="605387197">
      <w:bodyDiv w:val="1"/>
      <w:marLeft w:val="0"/>
      <w:marRight w:val="0"/>
      <w:marTop w:val="0"/>
      <w:marBottom w:val="0"/>
      <w:divBdr>
        <w:top w:val="none" w:sz="0" w:space="0" w:color="auto"/>
        <w:left w:val="none" w:sz="0" w:space="0" w:color="auto"/>
        <w:bottom w:val="none" w:sz="0" w:space="0" w:color="auto"/>
        <w:right w:val="none" w:sz="0" w:space="0" w:color="auto"/>
      </w:divBdr>
    </w:div>
    <w:div w:id="627979492">
      <w:bodyDiv w:val="1"/>
      <w:marLeft w:val="0"/>
      <w:marRight w:val="0"/>
      <w:marTop w:val="0"/>
      <w:marBottom w:val="0"/>
      <w:divBdr>
        <w:top w:val="none" w:sz="0" w:space="0" w:color="auto"/>
        <w:left w:val="none" w:sz="0" w:space="0" w:color="auto"/>
        <w:bottom w:val="none" w:sz="0" w:space="0" w:color="auto"/>
        <w:right w:val="none" w:sz="0" w:space="0" w:color="auto"/>
      </w:divBdr>
    </w:div>
    <w:div w:id="630331198">
      <w:bodyDiv w:val="1"/>
      <w:marLeft w:val="0"/>
      <w:marRight w:val="0"/>
      <w:marTop w:val="0"/>
      <w:marBottom w:val="0"/>
      <w:divBdr>
        <w:top w:val="none" w:sz="0" w:space="0" w:color="auto"/>
        <w:left w:val="none" w:sz="0" w:space="0" w:color="auto"/>
        <w:bottom w:val="none" w:sz="0" w:space="0" w:color="auto"/>
        <w:right w:val="none" w:sz="0" w:space="0" w:color="auto"/>
      </w:divBdr>
      <w:divsChild>
        <w:div w:id="244266269">
          <w:marLeft w:val="0"/>
          <w:marRight w:val="0"/>
          <w:marTop w:val="0"/>
          <w:marBottom w:val="0"/>
          <w:divBdr>
            <w:top w:val="none" w:sz="0" w:space="0" w:color="auto"/>
            <w:left w:val="none" w:sz="0" w:space="0" w:color="auto"/>
            <w:bottom w:val="none" w:sz="0" w:space="0" w:color="auto"/>
            <w:right w:val="none" w:sz="0" w:space="0" w:color="auto"/>
          </w:divBdr>
          <w:divsChild>
            <w:div w:id="2014183825">
              <w:marLeft w:val="0"/>
              <w:marRight w:val="0"/>
              <w:marTop w:val="0"/>
              <w:marBottom w:val="0"/>
              <w:divBdr>
                <w:top w:val="none" w:sz="0" w:space="0" w:color="auto"/>
                <w:left w:val="none" w:sz="0" w:space="0" w:color="auto"/>
                <w:bottom w:val="none" w:sz="0" w:space="0" w:color="auto"/>
                <w:right w:val="none" w:sz="0" w:space="0" w:color="auto"/>
              </w:divBdr>
              <w:divsChild>
                <w:div w:id="1821119177">
                  <w:marLeft w:val="0"/>
                  <w:marRight w:val="0"/>
                  <w:marTop w:val="0"/>
                  <w:marBottom w:val="0"/>
                  <w:divBdr>
                    <w:top w:val="none" w:sz="0" w:space="0" w:color="auto"/>
                    <w:left w:val="none" w:sz="0" w:space="0" w:color="auto"/>
                    <w:bottom w:val="none" w:sz="0" w:space="0" w:color="auto"/>
                    <w:right w:val="none" w:sz="0" w:space="0" w:color="auto"/>
                  </w:divBdr>
                  <w:divsChild>
                    <w:div w:id="674958661">
                      <w:marLeft w:val="0"/>
                      <w:marRight w:val="0"/>
                      <w:marTop w:val="0"/>
                      <w:marBottom w:val="0"/>
                      <w:divBdr>
                        <w:top w:val="none" w:sz="0" w:space="0" w:color="auto"/>
                        <w:left w:val="none" w:sz="0" w:space="0" w:color="auto"/>
                        <w:bottom w:val="none" w:sz="0" w:space="0" w:color="auto"/>
                        <w:right w:val="none" w:sz="0" w:space="0" w:color="auto"/>
                      </w:divBdr>
                    </w:div>
                    <w:div w:id="1183055977">
                      <w:marLeft w:val="0"/>
                      <w:marRight w:val="0"/>
                      <w:marTop w:val="0"/>
                      <w:marBottom w:val="0"/>
                      <w:divBdr>
                        <w:top w:val="none" w:sz="0" w:space="0" w:color="auto"/>
                        <w:left w:val="none" w:sz="0" w:space="0" w:color="auto"/>
                        <w:bottom w:val="none" w:sz="0" w:space="0" w:color="auto"/>
                        <w:right w:val="none" w:sz="0" w:space="0" w:color="auto"/>
                      </w:divBdr>
                      <w:divsChild>
                        <w:div w:id="229969319">
                          <w:marLeft w:val="0"/>
                          <w:marRight w:val="0"/>
                          <w:marTop w:val="0"/>
                          <w:marBottom w:val="0"/>
                          <w:divBdr>
                            <w:top w:val="none" w:sz="0" w:space="0" w:color="auto"/>
                            <w:left w:val="none" w:sz="0" w:space="0" w:color="auto"/>
                            <w:bottom w:val="none" w:sz="0" w:space="0" w:color="auto"/>
                            <w:right w:val="none" w:sz="0" w:space="0" w:color="auto"/>
                          </w:divBdr>
                        </w:div>
                      </w:divsChild>
                    </w:div>
                    <w:div w:id="1105225789">
                      <w:marLeft w:val="0"/>
                      <w:marRight w:val="0"/>
                      <w:marTop w:val="0"/>
                      <w:marBottom w:val="0"/>
                      <w:divBdr>
                        <w:top w:val="none" w:sz="0" w:space="0" w:color="auto"/>
                        <w:left w:val="none" w:sz="0" w:space="0" w:color="auto"/>
                        <w:bottom w:val="none" w:sz="0" w:space="0" w:color="auto"/>
                        <w:right w:val="none" w:sz="0" w:space="0" w:color="auto"/>
                      </w:divBdr>
                      <w:divsChild>
                        <w:div w:id="509296562">
                          <w:marLeft w:val="0"/>
                          <w:marRight w:val="0"/>
                          <w:marTop w:val="0"/>
                          <w:marBottom w:val="0"/>
                          <w:divBdr>
                            <w:top w:val="none" w:sz="0" w:space="0" w:color="auto"/>
                            <w:left w:val="none" w:sz="0" w:space="0" w:color="auto"/>
                            <w:bottom w:val="none" w:sz="0" w:space="0" w:color="auto"/>
                            <w:right w:val="none" w:sz="0" w:space="0" w:color="auto"/>
                          </w:divBdr>
                          <w:divsChild>
                            <w:div w:id="450706494">
                              <w:marLeft w:val="0"/>
                              <w:marRight w:val="0"/>
                              <w:marTop w:val="0"/>
                              <w:marBottom w:val="0"/>
                              <w:divBdr>
                                <w:top w:val="none" w:sz="0" w:space="0" w:color="auto"/>
                                <w:left w:val="none" w:sz="0" w:space="0" w:color="auto"/>
                                <w:bottom w:val="none" w:sz="0" w:space="0" w:color="auto"/>
                                <w:right w:val="none" w:sz="0" w:space="0" w:color="auto"/>
                              </w:divBdr>
                            </w:div>
                          </w:divsChild>
                        </w:div>
                        <w:div w:id="2118400941">
                          <w:marLeft w:val="0"/>
                          <w:marRight w:val="0"/>
                          <w:marTop w:val="0"/>
                          <w:marBottom w:val="0"/>
                          <w:divBdr>
                            <w:top w:val="none" w:sz="0" w:space="0" w:color="auto"/>
                            <w:left w:val="none" w:sz="0" w:space="0" w:color="auto"/>
                            <w:bottom w:val="none" w:sz="0" w:space="0" w:color="auto"/>
                            <w:right w:val="none" w:sz="0" w:space="0" w:color="auto"/>
                          </w:divBdr>
                          <w:divsChild>
                            <w:div w:id="1719624495">
                              <w:marLeft w:val="0"/>
                              <w:marRight w:val="0"/>
                              <w:marTop w:val="0"/>
                              <w:marBottom w:val="0"/>
                              <w:divBdr>
                                <w:top w:val="none" w:sz="0" w:space="0" w:color="auto"/>
                                <w:left w:val="none" w:sz="0" w:space="0" w:color="auto"/>
                                <w:bottom w:val="none" w:sz="0" w:space="0" w:color="auto"/>
                                <w:right w:val="none" w:sz="0" w:space="0" w:color="auto"/>
                              </w:divBdr>
                            </w:div>
                          </w:divsChild>
                        </w:div>
                        <w:div w:id="1466509290">
                          <w:marLeft w:val="0"/>
                          <w:marRight w:val="0"/>
                          <w:marTop w:val="0"/>
                          <w:marBottom w:val="0"/>
                          <w:divBdr>
                            <w:top w:val="none" w:sz="0" w:space="0" w:color="auto"/>
                            <w:left w:val="none" w:sz="0" w:space="0" w:color="auto"/>
                            <w:bottom w:val="none" w:sz="0" w:space="0" w:color="auto"/>
                            <w:right w:val="none" w:sz="0" w:space="0" w:color="auto"/>
                          </w:divBdr>
                          <w:divsChild>
                            <w:div w:id="206825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44926">
                      <w:marLeft w:val="0"/>
                      <w:marRight w:val="0"/>
                      <w:marTop w:val="0"/>
                      <w:marBottom w:val="0"/>
                      <w:divBdr>
                        <w:top w:val="none" w:sz="0" w:space="0" w:color="auto"/>
                        <w:left w:val="none" w:sz="0" w:space="0" w:color="auto"/>
                        <w:bottom w:val="none" w:sz="0" w:space="0" w:color="auto"/>
                        <w:right w:val="none" w:sz="0" w:space="0" w:color="auto"/>
                      </w:divBdr>
                      <w:divsChild>
                        <w:div w:id="7806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12159">
                  <w:marLeft w:val="0"/>
                  <w:marRight w:val="0"/>
                  <w:marTop w:val="0"/>
                  <w:marBottom w:val="0"/>
                  <w:divBdr>
                    <w:top w:val="none" w:sz="0" w:space="0" w:color="auto"/>
                    <w:left w:val="none" w:sz="0" w:space="0" w:color="auto"/>
                    <w:bottom w:val="none" w:sz="0" w:space="0" w:color="auto"/>
                    <w:right w:val="none" w:sz="0" w:space="0" w:color="auto"/>
                  </w:divBdr>
                  <w:divsChild>
                    <w:div w:id="326983333">
                      <w:marLeft w:val="0"/>
                      <w:marRight w:val="0"/>
                      <w:marTop w:val="0"/>
                      <w:marBottom w:val="0"/>
                      <w:divBdr>
                        <w:top w:val="none" w:sz="0" w:space="0" w:color="auto"/>
                        <w:left w:val="none" w:sz="0" w:space="0" w:color="auto"/>
                        <w:bottom w:val="none" w:sz="0" w:space="0" w:color="auto"/>
                        <w:right w:val="none" w:sz="0" w:space="0" w:color="auto"/>
                      </w:divBdr>
                      <w:divsChild>
                        <w:div w:id="2099210495">
                          <w:marLeft w:val="0"/>
                          <w:marRight w:val="0"/>
                          <w:marTop w:val="0"/>
                          <w:marBottom w:val="0"/>
                          <w:divBdr>
                            <w:top w:val="none" w:sz="0" w:space="0" w:color="auto"/>
                            <w:left w:val="none" w:sz="0" w:space="0" w:color="auto"/>
                            <w:bottom w:val="none" w:sz="0" w:space="0" w:color="auto"/>
                            <w:right w:val="none" w:sz="0" w:space="0" w:color="auto"/>
                          </w:divBdr>
                        </w:div>
                      </w:divsChild>
                    </w:div>
                    <w:div w:id="199579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768523">
      <w:bodyDiv w:val="1"/>
      <w:marLeft w:val="0"/>
      <w:marRight w:val="0"/>
      <w:marTop w:val="0"/>
      <w:marBottom w:val="0"/>
      <w:divBdr>
        <w:top w:val="none" w:sz="0" w:space="0" w:color="auto"/>
        <w:left w:val="none" w:sz="0" w:space="0" w:color="auto"/>
        <w:bottom w:val="none" w:sz="0" w:space="0" w:color="auto"/>
        <w:right w:val="none" w:sz="0" w:space="0" w:color="auto"/>
      </w:divBdr>
    </w:div>
    <w:div w:id="678850130">
      <w:bodyDiv w:val="1"/>
      <w:marLeft w:val="0"/>
      <w:marRight w:val="0"/>
      <w:marTop w:val="0"/>
      <w:marBottom w:val="0"/>
      <w:divBdr>
        <w:top w:val="none" w:sz="0" w:space="0" w:color="auto"/>
        <w:left w:val="none" w:sz="0" w:space="0" w:color="auto"/>
        <w:bottom w:val="none" w:sz="0" w:space="0" w:color="auto"/>
        <w:right w:val="none" w:sz="0" w:space="0" w:color="auto"/>
      </w:divBdr>
    </w:div>
    <w:div w:id="747265830">
      <w:bodyDiv w:val="1"/>
      <w:marLeft w:val="0"/>
      <w:marRight w:val="0"/>
      <w:marTop w:val="0"/>
      <w:marBottom w:val="0"/>
      <w:divBdr>
        <w:top w:val="none" w:sz="0" w:space="0" w:color="auto"/>
        <w:left w:val="none" w:sz="0" w:space="0" w:color="auto"/>
        <w:bottom w:val="none" w:sz="0" w:space="0" w:color="auto"/>
        <w:right w:val="none" w:sz="0" w:space="0" w:color="auto"/>
      </w:divBdr>
      <w:divsChild>
        <w:div w:id="2082095256">
          <w:marLeft w:val="0"/>
          <w:marRight w:val="0"/>
          <w:marTop w:val="0"/>
          <w:marBottom w:val="0"/>
          <w:divBdr>
            <w:top w:val="none" w:sz="0" w:space="0" w:color="auto"/>
            <w:left w:val="none" w:sz="0" w:space="0" w:color="auto"/>
            <w:bottom w:val="none" w:sz="0" w:space="0" w:color="auto"/>
            <w:right w:val="none" w:sz="0" w:space="0" w:color="auto"/>
          </w:divBdr>
          <w:divsChild>
            <w:div w:id="1962102929">
              <w:marLeft w:val="0"/>
              <w:marRight w:val="0"/>
              <w:marTop w:val="0"/>
              <w:marBottom w:val="0"/>
              <w:divBdr>
                <w:top w:val="none" w:sz="0" w:space="0" w:color="auto"/>
                <w:left w:val="none" w:sz="0" w:space="0" w:color="auto"/>
                <w:bottom w:val="none" w:sz="0" w:space="0" w:color="auto"/>
                <w:right w:val="none" w:sz="0" w:space="0" w:color="auto"/>
              </w:divBdr>
              <w:divsChild>
                <w:div w:id="205522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673793">
      <w:bodyDiv w:val="1"/>
      <w:marLeft w:val="0"/>
      <w:marRight w:val="0"/>
      <w:marTop w:val="0"/>
      <w:marBottom w:val="0"/>
      <w:divBdr>
        <w:top w:val="none" w:sz="0" w:space="0" w:color="auto"/>
        <w:left w:val="none" w:sz="0" w:space="0" w:color="auto"/>
        <w:bottom w:val="none" w:sz="0" w:space="0" w:color="auto"/>
        <w:right w:val="none" w:sz="0" w:space="0" w:color="auto"/>
      </w:divBdr>
    </w:div>
    <w:div w:id="801188516">
      <w:bodyDiv w:val="1"/>
      <w:marLeft w:val="0"/>
      <w:marRight w:val="0"/>
      <w:marTop w:val="0"/>
      <w:marBottom w:val="0"/>
      <w:divBdr>
        <w:top w:val="none" w:sz="0" w:space="0" w:color="auto"/>
        <w:left w:val="none" w:sz="0" w:space="0" w:color="auto"/>
        <w:bottom w:val="none" w:sz="0" w:space="0" w:color="auto"/>
        <w:right w:val="none" w:sz="0" w:space="0" w:color="auto"/>
      </w:divBdr>
    </w:div>
    <w:div w:id="834615919">
      <w:bodyDiv w:val="1"/>
      <w:marLeft w:val="0"/>
      <w:marRight w:val="0"/>
      <w:marTop w:val="0"/>
      <w:marBottom w:val="0"/>
      <w:divBdr>
        <w:top w:val="none" w:sz="0" w:space="0" w:color="auto"/>
        <w:left w:val="none" w:sz="0" w:space="0" w:color="auto"/>
        <w:bottom w:val="none" w:sz="0" w:space="0" w:color="auto"/>
        <w:right w:val="none" w:sz="0" w:space="0" w:color="auto"/>
      </w:divBdr>
    </w:div>
    <w:div w:id="884484957">
      <w:bodyDiv w:val="1"/>
      <w:marLeft w:val="0"/>
      <w:marRight w:val="0"/>
      <w:marTop w:val="0"/>
      <w:marBottom w:val="0"/>
      <w:divBdr>
        <w:top w:val="none" w:sz="0" w:space="0" w:color="auto"/>
        <w:left w:val="none" w:sz="0" w:space="0" w:color="auto"/>
        <w:bottom w:val="none" w:sz="0" w:space="0" w:color="auto"/>
        <w:right w:val="none" w:sz="0" w:space="0" w:color="auto"/>
      </w:divBdr>
    </w:div>
    <w:div w:id="916786478">
      <w:bodyDiv w:val="1"/>
      <w:marLeft w:val="0"/>
      <w:marRight w:val="0"/>
      <w:marTop w:val="0"/>
      <w:marBottom w:val="0"/>
      <w:divBdr>
        <w:top w:val="none" w:sz="0" w:space="0" w:color="auto"/>
        <w:left w:val="none" w:sz="0" w:space="0" w:color="auto"/>
        <w:bottom w:val="none" w:sz="0" w:space="0" w:color="auto"/>
        <w:right w:val="none" w:sz="0" w:space="0" w:color="auto"/>
      </w:divBdr>
      <w:divsChild>
        <w:div w:id="1590001217">
          <w:marLeft w:val="180"/>
          <w:marRight w:val="180"/>
          <w:marTop w:val="0"/>
          <w:marBottom w:val="0"/>
          <w:divBdr>
            <w:top w:val="none" w:sz="0" w:space="0" w:color="auto"/>
            <w:left w:val="none" w:sz="0" w:space="0" w:color="auto"/>
            <w:bottom w:val="none" w:sz="0" w:space="0" w:color="auto"/>
            <w:right w:val="none" w:sz="0" w:space="0" w:color="auto"/>
          </w:divBdr>
          <w:divsChild>
            <w:div w:id="820462145">
              <w:marLeft w:val="0"/>
              <w:marRight w:val="0"/>
              <w:marTop w:val="0"/>
              <w:marBottom w:val="0"/>
              <w:divBdr>
                <w:top w:val="none" w:sz="0" w:space="0" w:color="auto"/>
                <w:left w:val="none" w:sz="0" w:space="0" w:color="auto"/>
                <w:bottom w:val="none" w:sz="0" w:space="0" w:color="auto"/>
                <w:right w:val="none" w:sz="0" w:space="0" w:color="auto"/>
              </w:divBdr>
              <w:divsChild>
                <w:div w:id="275717620">
                  <w:marLeft w:val="0"/>
                  <w:marRight w:val="0"/>
                  <w:marTop w:val="0"/>
                  <w:marBottom w:val="0"/>
                  <w:divBdr>
                    <w:top w:val="none" w:sz="0" w:space="0" w:color="auto"/>
                    <w:left w:val="none" w:sz="0" w:space="0" w:color="auto"/>
                    <w:bottom w:val="none" w:sz="0" w:space="0" w:color="auto"/>
                    <w:right w:val="none" w:sz="0" w:space="0" w:color="auto"/>
                  </w:divBdr>
                  <w:divsChild>
                    <w:div w:id="616104218">
                      <w:marLeft w:val="0"/>
                      <w:marRight w:val="0"/>
                      <w:marTop w:val="0"/>
                      <w:marBottom w:val="0"/>
                      <w:divBdr>
                        <w:top w:val="none" w:sz="0" w:space="0" w:color="auto"/>
                        <w:left w:val="none" w:sz="0" w:space="0" w:color="auto"/>
                        <w:bottom w:val="none" w:sz="0" w:space="0" w:color="auto"/>
                        <w:right w:val="none" w:sz="0" w:space="0" w:color="auto"/>
                      </w:divBdr>
                      <w:divsChild>
                        <w:div w:id="507520091">
                          <w:marLeft w:val="0"/>
                          <w:marRight w:val="0"/>
                          <w:marTop w:val="0"/>
                          <w:marBottom w:val="0"/>
                          <w:divBdr>
                            <w:top w:val="none" w:sz="0" w:space="0" w:color="auto"/>
                            <w:left w:val="none" w:sz="0" w:space="0" w:color="auto"/>
                            <w:bottom w:val="none" w:sz="0" w:space="0" w:color="auto"/>
                            <w:right w:val="none" w:sz="0" w:space="0" w:color="auto"/>
                          </w:divBdr>
                        </w:div>
                        <w:div w:id="858083208">
                          <w:marLeft w:val="0"/>
                          <w:marRight w:val="0"/>
                          <w:marTop w:val="0"/>
                          <w:marBottom w:val="0"/>
                          <w:divBdr>
                            <w:top w:val="none" w:sz="0" w:space="0" w:color="auto"/>
                            <w:left w:val="none" w:sz="0" w:space="0" w:color="auto"/>
                            <w:bottom w:val="none" w:sz="0" w:space="0" w:color="auto"/>
                            <w:right w:val="none" w:sz="0" w:space="0" w:color="auto"/>
                          </w:divBdr>
                          <w:divsChild>
                            <w:div w:id="2077315566">
                              <w:marLeft w:val="0"/>
                              <w:marRight w:val="0"/>
                              <w:marTop w:val="0"/>
                              <w:marBottom w:val="0"/>
                              <w:divBdr>
                                <w:top w:val="none" w:sz="0" w:space="0" w:color="auto"/>
                                <w:left w:val="none" w:sz="0" w:space="0" w:color="auto"/>
                                <w:bottom w:val="none" w:sz="0" w:space="0" w:color="auto"/>
                                <w:right w:val="none" w:sz="0" w:space="0" w:color="auto"/>
                              </w:divBdr>
                            </w:div>
                          </w:divsChild>
                        </w:div>
                        <w:div w:id="1291135024">
                          <w:marLeft w:val="0"/>
                          <w:marRight w:val="0"/>
                          <w:marTop w:val="0"/>
                          <w:marBottom w:val="0"/>
                          <w:divBdr>
                            <w:top w:val="none" w:sz="0" w:space="0" w:color="auto"/>
                            <w:left w:val="none" w:sz="0" w:space="0" w:color="auto"/>
                            <w:bottom w:val="none" w:sz="0" w:space="0" w:color="auto"/>
                            <w:right w:val="none" w:sz="0" w:space="0" w:color="auto"/>
                          </w:divBdr>
                          <w:divsChild>
                            <w:div w:id="1631595448">
                              <w:marLeft w:val="0"/>
                              <w:marRight w:val="0"/>
                              <w:marTop w:val="0"/>
                              <w:marBottom w:val="0"/>
                              <w:divBdr>
                                <w:top w:val="none" w:sz="0" w:space="0" w:color="auto"/>
                                <w:left w:val="none" w:sz="0" w:space="0" w:color="auto"/>
                                <w:bottom w:val="none" w:sz="0" w:space="0" w:color="auto"/>
                                <w:right w:val="none" w:sz="0" w:space="0" w:color="auto"/>
                              </w:divBdr>
                              <w:divsChild>
                                <w:div w:id="1692949082">
                                  <w:marLeft w:val="0"/>
                                  <w:marRight w:val="0"/>
                                  <w:marTop w:val="0"/>
                                  <w:marBottom w:val="0"/>
                                  <w:divBdr>
                                    <w:top w:val="none" w:sz="0" w:space="0" w:color="auto"/>
                                    <w:left w:val="none" w:sz="0" w:space="0" w:color="auto"/>
                                    <w:bottom w:val="none" w:sz="0" w:space="0" w:color="auto"/>
                                    <w:right w:val="none" w:sz="0" w:space="0" w:color="auto"/>
                                  </w:divBdr>
                                </w:div>
                              </w:divsChild>
                            </w:div>
                            <w:div w:id="1758401998">
                              <w:marLeft w:val="0"/>
                              <w:marRight w:val="0"/>
                              <w:marTop w:val="0"/>
                              <w:marBottom w:val="0"/>
                              <w:divBdr>
                                <w:top w:val="none" w:sz="0" w:space="0" w:color="auto"/>
                                <w:left w:val="none" w:sz="0" w:space="0" w:color="auto"/>
                                <w:bottom w:val="none" w:sz="0" w:space="0" w:color="auto"/>
                                <w:right w:val="none" w:sz="0" w:space="0" w:color="auto"/>
                              </w:divBdr>
                              <w:divsChild>
                                <w:div w:id="40949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216477">
                          <w:marLeft w:val="0"/>
                          <w:marRight w:val="0"/>
                          <w:marTop w:val="0"/>
                          <w:marBottom w:val="0"/>
                          <w:divBdr>
                            <w:top w:val="none" w:sz="0" w:space="0" w:color="auto"/>
                            <w:left w:val="none" w:sz="0" w:space="0" w:color="auto"/>
                            <w:bottom w:val="none" w:sz="0" w:space="0" w:color="auto"/>
                            <w:right w:val="none" w:sz="0" w:space="0" w:color="auto"/>
                          </w:divBdr>
                          <w:divsChild>
                            <w:div w:id="14568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9406">
                      <w:marLeft w:val="0"/>
                      <w:marRight w:val="0"/>
                      <w:marTop w:val="0"/>
                      <w:marBottom w:val="0"/>
                      <w:divBdr>
                        <w:top w:val="none" w:sz="0" w:space="0" w:color="auto"/>
                        <w:left w:val="none" w:sz="0" w:space="0" w:color="auto"/>
                        <w:bottom w:val="none" w:sz="0" w:space="0" w:color="auto"/>
                        <w:right w:val="none" w:sz="0" w:space="0" w:color="auto"/>
                      </w:divBdr>
                      <w:divsChild>
                        <w:div w:id="338777277">
                          <w:marLeft w:val="0"/>
                          <w:marRight w:val="0"/>
                          <w:marTop w:val="0"/>
                          <w:marBottom w:val="0"/>
                          <w:divBdr>
                            <w:top w:val="none" w:sz="0" w:space="0" w:color="auto"/>
                            <w:left w:val="none" w:sz="0" w:space="0" w:color="auto"/>
                            <w:bottom w:val="none" w:sz="0" w:space="0" w:color="auto"/>
                            <w:right w:val="none" w:sz="0" w:space="0" w:color="auto"/>
                          </w:divBdr>
                        </w:div>
                        <w:div w:id="1979414053">
                          <w:marLeft w:val="0"/>
                          <w:marRight w:val="0"/>
                          <w:marTop w:val="0"/>
                          <w:marBottom w:val="0"/>
                          <w:divBdr>
                            <w:top w:val="none" w:sz="0" w:space="0" w:color="auto"/>
                            <w:left w:val="none" w:sz="0" w:space="0" w:color="auto"/>
                            <w:bottom w:val="none" w:sz="0" w:space="0" w:color="auto"/>
                            <w:right w:val="none" w:sz="0" w:space="0" w:color="auto"/>
                          </w:divBdr>
                          <w:divsChild>
                            <w:div w:id="54120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1568038">
      <w:bodyDiv w:val="1"/>
      <w:marLeft w:val="0"/>
      <w:marRight w:val="0"/>
      <w:marTop w:val="0"/>
      <w:marBottom w:val="0"/>
      <w:divBdr>
        <w:top w:val="none" w:sz="0" w:space="0" w:color="auto"/>
        <w:left w:val="none" w:sz="0" w:space="0" w:color="auto"/>
        <w:bottom w:val="none" w:sz="0" w:space="0" w:color="auto"/>
        <w:right w:val="none" w:sz="0" w:space="0" w:color="auto"/>
      </w:divBdr>
    </w:div>
    <w:div w:id="937979070">
      <w:bodyDiv w:val="1"/>
      <w:marLeft w:val="0"/>
      <w:marRight w:val="0"/>
      <w:marTop w:val="0"/>
      <w:marBottom w:val="0"/>
      <w:divBdr>
        <w:top w:val="none" w:sz="0" w:space="0" w:color="auto"/>
        <w:left w:val="none" w:sz="0" w:space="0" w:color="auto"/>
        <w:bottom w:val="none" w:sz="0" w:space="0" w:color="auto"/>
        <w:right w:val="none" w:sz="0" w:space="0" w:color="auto"/>
      </w:divBdr>
    </w:div>
    <w:div w:id="949434953">
      <w:bodyDiv w:val="1"/>
      <w:marLeft w:val="0"/>
      <w:marRight w:val="0"/>
      <w:marTop w:val="0"/>
      <w:marBottom w:val="0"/>
      <w:divBdr>
        <w:top w:val="none" w:sz="0" w:space="0" w:color="auto"/>
        <w:left w:val="none" w:sz="0" w:space="0" w:color="auto"/>
        <w:bottom w:val="none" w:sz="0" w:space="0" w:color="auto"/>
        <w:right w:val="none" w:sz="0" w:space="0" w:color="auto"/>
      </w:divBdr>
    </w:div>
    <w:div w:id="949706887">
      <w:bodyDiv w:val="1"/>
      <w:marLeft w:val="0"/>
      <w:marRight w:val="0"/>
      <w:marTop w:val="0"/>
      <w:marBottom w:val="0"/>
      <w:divBdr>
        <w:top w:val="none" w:sz="0" w:space="0" w:color="auto"/>
        <w:left w:val="none" w:sz="0" w:space="0" w:color="auto"/>
        <w:bottom w:val="none" w:sz="0" w:space="0" w:color="auto"/>
        <w:right w:val="none" w:sz="0" w:space="0" w:color="auto"/>
      </w:divBdr>
    </w:div>
    <w:div w:id="991179745">
      <w:bodyDiv w:val="1"/>
      <w:marLeft w:val="0"/>
      <w:marRight w:val="0"/>
      <w:marTop w:val="0"/>
      <w:marBottom w:val="0"/>
      <w:divBdr>
        <w:top w:val="none" w:sz="0" w:space="0" w:color="auto"/>
        <w:left w:val="none" w:sz="0" w:space="0" w:color="auto"/>
        <w:bottom w:val="none" w:sz="0" w:space="0" w:color="auto"/>
        <w:right w:val="none" w:sz="0" w:space="0" w:color="auto"/>
      </w:divBdr>
    </w:div>
    <w:div w:id="1022170583">
      <w:bodyDiv w:val="1"/>
      <w:marLeft w:val="0"/>
      <w:marRight w:val="0"/>
      <w:marTop w:val="0"/>
      <w:marBottom w:val="0"/>
      <w:divBdr>
        <w:top w:val="none" w:sz="0" w:space="0" w:color="auto"/>
        <w:left w:val="none" w:sz="0" w:space="0" w:color="auto"/>
        <w:bottom w:val="none" w:sz="0" w:space="0" w:color="auto"/>
        <w:right w:val="none" w:sz="0" w:space="0" w:color="auto"/>
      </w:divBdr>
    </w:div>
    <w:div w:id="1099907998">
      <w:bodyDiv w:val="1"/>
      <w:marLeft w:val="0"/>
      <w:marRight w:val="0"/>
      <w:marTop w:val="0"/>
      <w:marBottom w:val="0"/>
      <w:divBdr>
        <w:top w:val="none" w:sz="0" w:space="0" w:color="auto"/>
        <w:left w:val="none" w:sz="0" w:space="0" w:color="auto"/>
        <w:bottom w:val="none" w:sz="0" w:space="0" w:color="auto"/>
        <w:right w:val="none" w:sz="0" w:space="0" w:color="auto"/>
      </w:divBdr>
    </w:div>
    <w:div w:id="1110248146">
      <w:bodyDiv w:val="1"/>
      <w:marLeft w:val="0"/>
      <w:marRight w:val="0"/>
      <w:marTop w:val="0"/>
      <w:marBottom w:val="0"/>
      <w:divBdr>
        <w:top w:val="none" w:sz="0" w:space="0" w:color="auto"/>
        <w:left w:val="none" w:sz="0" w:space="0" w:color="auto"/>
        <w:bottom w:val="none" w:sz="0" w:space="0" w:color="auto"/>
        <w:right w:val="none" w:sz="0" w:space="0" w:color="auto"/>
      </w:divBdr>
    </w:div>
    <w:div w:id="1124495937">
      <w:bodyDiv w:val="1"/>
      <w:marLeft w:val="0"/>
      <w:marRight w:val="0"/>
      <w:marTop w:val="0"/>
      <w:marBottom w:val="0"/>
      <w:divBdr>
        <w:top w:val="none" w:sz="0" w:space="0" w:color="auto"/>
        <w:left w:val="none" w:sz="0" w:space="0" w:color="auto"/>
        <w:bottom w:val="none" w:sz="0" w:space="0" w:color="auto"/>
        <w:right w:val="none" w:sz="0" w:space="0" w:color="auto"/>
      </w:divBdr>
    </w:div>
    <w:div w:id="1163617434">
      <w:bodyDiv w:val="1"/>
      <w:marLeft w:val="0"/>
      <w:marRight w:val="0"/>
      <w:marTop w:val="0"/>
      <w:marBottom w:val="0"/>
      <w:divBdr>
        <w:top w:val="none" w:sz="0" w:space="0" w:color="auto"/>
        <w:left w:val="none" w:sz="0" w:space="0" w:color="auto"/>
        <w:bottom w:val="none" w:sz="0" w:space="0" w:color="auto"/>
        <w:right w:val="none" w:sz="0" w:space="0" w:color="auto"/>
      </w:divBdr>
    </w:div>
    <w:div w:id="1191577040">
      <w:bodyDiv w:val="1"/>
      <w:marLeft w:val="0"/>
      <w:marRight w:val="0"/>
      <w:marTop w:val="0"/>
      <w:marBottom w:val="0"/>
      <w:divBdr>
        <w:top w:val="none" w:sz="0" w:space="0" w:color="auto"/>
        <w:left w:val="none" w:sz="0" w:space="0" w:color="auto"/>
        <w:bottom w:val="none" w:sz="0" w:space="0" w:color="auto"/>
        <w:right w:val="none" w:sz="0" w:space="0" w:color="auto"/>
      </w:divBdr>
    </w:div>
    <w:div w:id="1200705733">
      <w:bodyDiv w:val="1"/>
      <w:marLeft w:val="0"/>
      <w:marRight w:val="0"/>
      <w:marTop w:val="0"/>
      <w:marBottom w:val="0"/>
      <w:divBdr>
        <w:top w:val="none" w:sz="0" w:space="0" w:color="auto"/>
        <w:left w:val="none" w:sz="0" w:space="0" w:color="auto"/>
        <w:bottom w:val="none" w:sz="0" w:space="0" w:color="auto"/>
        <w:right w:val="none" w:sz="0" w:space="0" w:color="auto"/>
      </w:divBdr>
    </w:div>
    <w:div w:id="1215964498">
      <w:bodyDiv w:val="1"/>
      <w:marLeft w:val="0"/>
      <w:marRight w:val="0"/>
      <w:marTop w:val="0"/>
      <w:marBottom w:val="0"/>
      <w:divBdr>
        <w:top w:val="none" w:sz="0" w:space="0" w:color="auto"/>
        <w:left w:val="none" w:sz="0" w:space="0" w:color="auto"/>
        <w:bottom w:val="none" w:sz="0" w:space="0" w:color="auto"/>
        <w:right w:val="none" w:sz="0" w:space="0" w:color="auto"/>
      </w:divBdr>
    </w:div>
    <w:div w:id="1226650451">
      <w:bodyDiv w:val="1"/>
      <w:marLeft w:val="0"/>
      <w:marRight w:val="0"/>
      <w:marTop w:val="0"/>
      <w:marBottom w:val="0"/>
      <w:divBdr>
        <w:top w:val="none" w:sz="0" w:space="0" w:color="auto"/>
        <w:left w:val="none" w:sz="0" w:space="0" w:color="auto"/>
        <w:bottom w:val="none" w:sz="0" w:space="0" w:color="auto"/>
        <w:right w:val="none" w:sz="0" w:space="0" w:color="auto"/>
      </w:divBdr>
      <w:divsChild>
        <w:div w:id="1819374709">
          <w:marLeft w:val="180"/>
          <w:marRight w:val="180"/>
          <w:marTop w:val="0"/>
          <w:marBottom w:val="0"/>
          <w:divBdr>
            <w:top w:val="none" w:sz="0" w:space="0" w:color="auto"/>
            <w:left w:val="none" w:sz="0" w:space="0" w:color="auto"/>
            <w:bottom w:val="none" w:sz="0" w:space="0" w:color="auto"/>
            <w:right w:val="none" w:sz="0" w:space="0" w:color="auto"/>
          </w:divBdr>
          <w:divsChild>
            <w:div w:id="1513955456">
              <w:marLeft w:val="0"/>
              <w:marRight w:val="0"/>
              <w:marTop w:val="0"/>
              <w:marBottom w:val="0"/>
              <w:divBdr>
                <w:top w:val="none" w:sz="0" w:space="0" w:color="auto"/>
                <w:left w:val="none" w:sz="0" w:space="0" w:color="auto"/>
                <w:bottom w:val="none" w:sz="0" w:space="0" w:color="auto"/>
                <w:right w:val="none" w:sz="0" w:space="0" w:color="auto"/>
              </w:divBdr>
              <w:divsChild>
                <w:div w:id="1878540935">
                  <w:marLeft w:val="0"/>
                  <w:marRight w:val="0"/>
                  <w:marTop w:val="0"/>
                  <w:marBottom w:val="0"/>
                  <w:divBdr>
                    <w:top w:val="none" w:sz="0" w:space="0" w:color="auto"/>
                    <w:left w:val="none" w:sz="0" w:space="0" w:color="auto"/>
                    <w:bottom w:val="none" w:sz="0" w:space="0" w:color="auto"/>
                    <w:right w:val="none" w:sz="0" w:space="0" w:color="auto"/>
                  </w:divBdr>
                  <w:divsChild>
                    <w:div w:id="1391149844">
                      <w:marLeft w:val="0"/>
                      <w:marRight w:val="0"/>
                      <w:marTop w:val="0"/>
                      <w:marBottom w:val="0"/>
                      <w:divBdr>
                        <w:top w:val="none" w:sz="0" w:space="0" w:color="auto"/>
                        <w:left w:val="none" w:sz="0" w:space="0" w:color="auto"/>
                        <w:bottom w:val="none" w:sz="0" w:space="0" w:color="auto"/>
                        <w:right w:val="none" w:sz="0" w:space="0" w:color="auto"/>
                      </w:divBdr>
                      <w:divsChild>
                        <w:div w:id="92749543">
                          <w:marLeft w:val="0"/>
                          <w:marRight w:val="0"/>
                          <w:marTop w:val="0"/>
                          <w:marBottom w:val="0"/>
                          <w:divBdr>
                            <w:top w:val="none" w:sz="0" w:space="0" w:color="auto"/>
                            <w:left w:val="none" w:sz="0" w:space="0" w:color="auto"/>
                            <w:bottom w:val="none" w:sz="0" w:space="0" w:color="auto"/>
                            <w:right w:val="none" w:sz="0" w:space="0" w:color="auto"/>
                          </w:divBdr>
                        </w:div>
                        <w:div w:id="920067869">
                          <w:marLeft w:val="0"/>
                          <w:marRight w:val="0"/>
                          <w:marTop w:val="0"/>
                          <w:marBottom w:val="0"/>
                          <w:divBdr>
                            <w:top w:val="none" w:sz="0" w:space="0" w:color="auto"/>
                            <w:left w:val="none" w:sz="0" w:space="0" w:color="auto"/>
                            <w:bottom w:val="none" w:sz="0" w:space="0" w:color="auto"/>
                            <w:right w:val="none" w:sz="0" w:space="0" w:color="auto"/>
                          </w:divBdr>
                          <w:divsChild>
                            <w:div w:id="533930792">
                              <w:marLeft w:val="0"/>
                              <w:marRight w:val="0"/>
                              <w:marTop w:val="0"/>
                              <w:marBottom w:val="0"/>
                              <w:divBdr>
                                <w:top w:val="none" w:sz="0" w:space="0" w:color="auto"/>
                                <w:left w:val="none" w:sz="0" w:space="0" w:color="auto"/>
                                <w:bottom w:val="none" w:sz="0" w:space="0" w:color="auto"/>
                                <w:right w:val="none" w:sz="0" w:space="0" w:color="auto"/>
                              </w:divBdr>
                            </w:div>
                          </w:divsChild>
                        </w:div>
                        <w:div w:id="538322955">
                          <w:marLeft w:val="0"/>
                          <w:marRight w:val="0"/>
                          <w:marTop w:val="0"/>
                          <w:marBottom w:val="0"/>
                          <w:divBdr>
                            <w:top w:val="none" w:sz="0" w:space="0" w:color="auto"/>
                            <w:left w:val="none" w:sz="0" w:space="0" w:color="auto"/>
                            <w:bottom w:val="none" w:sz="0" w:space="0" w:color="auto"/>
                            <w:right w:val="none" w:sz="0" w:space="0" w:color="auto"/>
                          </w:divBdr>
                          <w:divsChild>
                            <w:div w:id="939413863">
                              <w:marLeft w:val="0"/>
                              <w:marRight w:val="0"/>
                              <w:marTop w:val="0"/>
                              <w:marBottom w:val="0"/>
                              <w:divBdr>
                                <w:top w:val="none" w:sz="0" w:space="0" w:color="auto"/>
                                <w:left w:val="none" w:sz="0" w:space="0" w:color="auto"/>
                                <w:bottom w:val="none" w:sz="0" w:space="0" w:color="auto"/>
                                <w:right w:val="none" w:sz="0" w:space="0" w:color="auto"/>
                              </w:divBdr>
                              <w:divsChild>
                                <w:div w:id="1025399536">
                                  <w:marLeft w:val="0"/>
                                  <w:marRight w:val="0"/>
                                  <w:marTop w:val="0"/>
                                  <w:marBottom w:val="0"/>
                                  <w:divBdr>
                                    <w:top w:val="none" w:sz="0" w:space="0" w:color="auto"/>
                                    <w:left w:val="none" w:sz="0" w:space="0" w:color="auto"/>
                                    <w:bottom w:val="none" w:sz="0" w:space="0" w:color="auto"/>
                                    <w:right w:val="none" w:sz="0" w:space="0" w:color="auto"/>
                                  </w:divBdr>
                                </w:div>
                              </w:divsChild>
                            </w:div>
                            <w:div w:id="949698258">
                              <w:marLeft w:val="0"/>
                              <w:marRight w:val="0"/>
                              <w:marTop w:val="0"/>
                              <w:marBottom w:val="0"/>
                              <w:divBdr>
                                <w:top w:val="none" w:sz="0" w:space="0" w:color="auto"/>
                                <w:left w:val="none" w:sz="0" w:space="0" w:color="auto"/>
                                <w:bottom w:val="none" w:sz="0" w:space="0" w:color="auto"/>
                                <w:right w:val="none" w:sz="0" w:space="0" w:color="auto"/>
                              </w:divBdr>
                              <w:divsChild>
                                <w:div w:id="16042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793562">
                          <w:marLeft w:val="0"/>
                          <w:marRight w:val="0"/>
                          <w:marTop w:val="0"/>
                          <w:marBottom w:val="0"/>
                          <w:divBdr>
                            <w:top w:val="none" w:sz="0" w:space="0" w:color="auto"/>
                            <w:left w:val="none" w:sz="0" w:space="0" w:color="auto"/>
                            <w:bottom w:val="none" w:sz="0" w:space="0" w:color="auto"/>
                            <w:right w:val="none" w:sz="0" w:space="0" w:color="auto"/>
                          </w:divBdr>
                          <w:divsChild>
                            <w:div w:id="80631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500972">
                      <w:marLeft w:val="0"/>
                      <w:marRight w:val="0"/>
                      <w:marTop w:val="0"/>
                      <w:marBottom w:val="0"/>
                      <w:divBdr>
                        <w:top w:val="none" w:sz="0" w:space="0" w:color="auto"/>
                        <w:left w:val="none" w:sz="0" w:space="0" w:color="auto"/>
                        <w:bottom w:val="none" w:sz="0" w:space="0" w:color="auto"/>
                        <w:right w:val="none" w:sz="0" w:space="0" w:color="auto"/>
                      </w:divBdr>
                      <w:divsChild>
                        <w:div w:id="1647934655">
                          <w:marLeft w:val="0"/>
                          <w:marRight w:val="0"/>
                          <w:marTop w:val="0"/>
                          <w:marBottom w:val="0"/>
                          <w:divBdr>
                            <w:top w:val="none" w:sz="0" w:space="0" w:color="auto"/>
                            <w:left w:val="none" w:sz="0" w:space="0" w:color="auto"/>
                            <w:bottom w:val="none" w:sz="0" w:space="0" w:color="auto"/>
                            <w:right w:val="none" w:sz="0" w:space="0" w:color="auto"/>
                          </w:divBdr>
                          <w:divsChild>
                            <w:div w:id="509639748">
                              <w:marLeft w:val="0"/>
                              <w:marRight w:val="0"/>
                              <w:marTop w:val="0"/>
                              <w:marBottom w:val="0"/>
                              <w:divBdr>
                                <w:top w:val="none" w:sz="0" w:space="0" w:color="auto"/>
                                <w:left w:val="none" w:sz="0" w:space="0" w:color="auto"/>
                                <w:bottom w:val="none" w:sz="0" w:space="0" w:color="auto"/>
                                <w:right w:val="none" w:sz="0" w:space="0" w:color="auto"/>
                              </w:divBdr>
                            </w:div>
                          </w:divsChild>
                        </w:div>
                        <w:div w:id="199748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3028249">
      <w:bodyDiv w:val="1"/>
      <w:marLeft w:val="0"/>
      <w:marRight w:val="0"/>
      <w:marTop w:val="0"/>
      <w:marBottom w:val="0"/>
      <w:divBdr>
        <w:top w:val="none" w:sz="0" w:space="0" w:color="auto"/>
        <w:left w:val="none" w:sz="0" w:space="0" w:color="auto"/>
        <w:bottom w:val="none" w:sz="0" w:space="0" w:color="auto"/>
        <w:right w:val="none" w:sz="0" w:space="0" w:color="auto"/>
      </w:divBdr>
    </w:div>
    <w:div w:id="1245643952">
      <w:bodyDiv w:val="1"/>
      <w:marLeft w:val="0"/>
      <w:marRight w:val="0"/>
      <w:marTop w:val="0"/>
      <w:marBottom w:val="0"/>
      <w:divBdr>
        <w:top w:val="none" w:sz="0" w:space="0" w:color="auto"/>
        <w:left w:val="none" w:sz="0" w:space="0" w:color="auto"/>
        <w:bottom w:val="none" w:sz="0" w:space="0" w:color="auto"/>
        <w:right w:val="none" w:sz="0" w:space="0" w:color="auto"/>
      </w:divBdr>
    </w:div>
    <w:div w:id="1300960379">
      <w:bodyDiv w:val="1"/>
      <w:marLeft w:val="0"/>
      <w:marRight w:val="0"/>
      <w:marTop w:val="0"/>
      <w:marBottom w:val="0"/>
      <w:divBdr>
        <w:top w:val="none" w:sz="0" w:space="0" w:color="auto"/>
        <w:left w:val="none" w:sz="0" w:space="0" w:color="auto"/>
        <w:bottom w:val="none" w:sz="0" w:space="0" w:color="auto"/>
        <w:right w:val="none" w:sz="0" w:space="0" w:color="auto"/>
      </w:divBdr>
    </w:div>
    <w:div w:id="1335721228">
      <w:bodyDiv w:val="1"/>
      <w:marLeft w:val="0"/>
      <w:marRight w:val="0"/>
      <w:marTop w:val="0"/>
      <w:marBottom w:val="0"/>
      <w:divBdr>
        <w:top w:val="none" w:sz="0" w:space="0" w:color="auto"/>
        <w:left w:val="none" w:sz="0" w:space="0" w:color="auto"/>
        <w:bottom w:val="none" w:sz="0" w:space="0" w:color="auto"/>
        <w:right w:val="none" w:sz="0" w:space="0" w:color="auto"/>
      </w:divBdr>
    </w:div>
    <w:div w:id="1342243573">
      <w:bodyDiv w:val="1"/>
      <w:marLeft w:val="0"/>
      <w:marRight w:val="0"/>
      <w:marTop w:val="0"/>
      <w:marBottom w:val="0"/>
      <w:divBdr>
        <w:top w:val="none" w:sz="0" w:space="0" w:color="auto"/>
        <w:left w:val="none" w:sz="0" w:space="0" w:color="auto"/>
        <w:bottom w:val="none" w:sz="0" w:space="0" w:color="auto"/>
        <w:right w:val="none" w:sz="0" w:space="0" w:color="auto"/>
      </w:divBdr>
    </w:div>
    <w:div w:id="1349796444">
      <w:bodyDiv w:val="1"/>
      <w:marLeft w:val="0"/>
      <w:marRight w:val="0"/>
      <w:marTop w:val="0"/>
      <w:marBottom w:val="0"/>
      <w:divBdr>
        <w:top w:val="none" w:sz="0" w:space="0" w:color="auto"/>
        <w:left w:val="none" w:sz="0" w:space="0" w:color="auto"/>
        <w:bottom w:val="none" w:sz="0" w:space="0" w:color="auto"/>
        <w:right w:val="none" w:sz="0" w:space="0" w:color="auto"/>
      </w:divBdr>
      <w:divsChild>
        <w:div w:id="1399745065">
          <w:marLeft w:val="180"/>
          <w:marRight w:val="180"/>
          <w:marTop w:val="0"/>
          <w:marBottom w:val="0"/>
          <w:divBdr>
            <w:top w:val="none" w:sz="0" w:space="0" w:color="auto"/>
            <w:left w:val="none" w:sz="0" w:space="0" w:color="auto"/>
            <w:bottom w:val="none" w:sz="0" w:space="0" w:color="auto"/>
            <w:right w:val="none" w:sz="0" w:space="0" w:color="auto"/>
          </w:divBdr>
          <w:divsChild>
            <w:div w:id="1000740227">
              <w:marLeft w:val="0"/>
              <w:marRight w:val="0"/>
              <w:marTop w:val="0"/>
              <w:marBottom w:val="0"/>
              <w:divBdr>
                <w:top w:val="none" w:sz="0" w:space="0" w:color="auto"/>
                <w:left w:val="none" w:sz="0" w:space="0" w:color="auto"/>
                <w:bottom w:val="none" w:sz="0" w:space="0" w:color="auto"/>
                <w:right w:val="none" w:sz="0" w:space="0" w:color="auto"/>
              </w:divBdr>
              <w:divsChild>
                <w:div w:id="140726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730156">
      <w:bodyDiv w:val="1"/>
      <w:marLeft w:val="0"/>
      <w:marRight w:val="0"/>
      <w:marTop w:val="0"/>
      <w:marBottom w:val="0"/>
      <w:divBdr>
        <w:top w:val="none" w:sz="0" w:space="0" w:color="auto"/>
        <w:left w:val="none" w:sz="0" w:space="0" w:color="auto"/>
        <w:bottom w:val="none" w:sz="0" w:space="0" w:color="auto"/>
        <w:right w:val="none" w:sz="0" w:space="0" w:color="auto"/>
      </w:divBdr>
      <w:divsChild>
        <w:div w:id="647131353">
          <w:marLeft w:val="0"/>
          <w:marRight w:val="0"/>
          <w:marTop w:val="0"/>
          <w:marBottom w:val="0"/>
          <w:divBdr>
            <w:top w:val="none" w:sz="0" w:space="0" w:color="auto"/>
            <w:left w:val="none" w:sz="0" w:space="0" w:color="auto"/>
            <w:bottom w:val="none" w:sz="0" w:space="0" w:color="auto"/>
            <w:right w:val="none" w:sz="0" w:space="0" w:color="auto"/>
          </w:divBdr>
          <w:divsChild>
            <w:div w:id="863905746">
              <w:marLeft w:val="0"/>
              <w:marRight w:val="0"/>
              <w:marTop w:val="0"/>
              <w:marBottom w:val="0"/>
              <w:divBdr>
                <w:top w:val="none" w:sz="0" w:space="0" w:color="auto"/>
                <w:left w:val="none" w:sz="0" w:space="0" w:color="auto"/>
                <w:bottom w:val="none" w:sz="0" w:space="0" w:color="auto"/>
                <w:right w:val="none" w:sz="0" w:space="0" w:color="auto"/>
              </w:divBdr>
              <w:divsChild>
                <w:div w:id="1870221411">
                  <w:marLeft w:val="0"/>
                  <w:marRight w:val="0"/>
                  <w:marTop w:val="0"/>
                  <w:marBottom w:val="0"/>
                  <w:divBdr>
                    <w:top w:val="none" w:sz="0" w:space="0" w:color="auto"/>
                    <w:left w:val="none" w:sz="0" w:space="0" w:color="auto"/>
                    <w:bottom w:val="none" w:sz="0" w:space="0" w:color="auto"/>
                    <w:right w:val="none" w:sz="0" w:space="0" w:color="auto"/>
                  </w:divBdr>
                  <w:divsChild>
                    <w:div w:id="575825335">
                      <w:marLeft w:val="0"/>
                      <w:marRight w:val="0"/>
                      <w:marTop w:val="0"/>
                      <w:marBottom w:val="0"/>
                      <w:divBdr>
                        <w:top w:val="none" w:sz="0" w:space="0" w:color="auto"/>
                        <w:left w:val="none" w:sz="0" w:space="0" w:color="auto"/>
                        <w:bottom w:val="none" w:sz="0" w:space="0" w:color="auto"/>
                        <w:right w:val="none" w:sz="0" w:space="0" w:color="auto"/>
                      </w:divBdr>
                    </w:div>
                    <w:div w:id="267203749">
                      <w:marLeft w:val="0"/>
                      <w:marRight w:val="0"/>
                      <w:marTop w:val="0"/>
                      <w:marBottom w:val="0"/>
                      <w:divBdr>
                        <w:top w:val="none" w:sz="0" w:space="0" w:color="auto"/>
                        <w:left w:val="none" w:sz="0" w:space="0" w:color="auto"/>
                        <w:bottom w:val="none" w:sz="0" w:space="0" w:color="auto"/>
                        <w:right w:val="none" w:sz="0" w:space="0" w:color="auto"/>
                      </w:divBdr>
                      <w:divsChild>
                        <w:div w:id="1215000557">
                          <w:marLeft w:val="0"/>
                          <w:marRight w:val="0"/>
                          <w:marTop w:val="0"/>
                          <w:marBottom w:val="0"/>
                          <w:divBdr>
                            <w:top w:val="none" w:sz="0" w:space="0" w:color="auto"/>
                            <w:left w:val="none" w:sz="0" w:space="0" w:color="auto"/>
                            <w:bottom w:val="none" w:sz="0" w:space="0" w:color="auto"/>
                            <w:right w:val="none" w:sz="0" w:space="0" w:color="auto"/>
                          </w:divBdr>
                        </w:div>
                      </w:divsChild>
                    </w:div>
                    <w:div w:id="1397506865">
                      <w:marLeft w:val="0"/>
                      <w:marRight w:val="0"/>
                      <w:marTop w:val="0"/>
                      <w:marBottom w:val="0"/>
                      <w:divBdr>
                        <w:top w:val="none" w:sz="0" w:space="0" w:color="auto"/>
                        <w:left w:val="none" w:sz="0" w:space="0" w:color="auto"/>
                        <w:bottom w:val="none" w:sz="0" w:space="0" w:color="auto"/>
                        <w:right w:val="none" w:sz="0" w:space="0" w:color="auto"/>
                      </w:divBdr>
                      <w:divsChild>
                        <w:div w:id="903373510">
                          <w:marLeft w:val="0"/>
                          <w:marRight w:val="0"/>
                          <w:marTop w:val="0"/>
                          <w:marBottom w:val="0"/>
                          <w:divBdr>
                            <w:top w:val="none" w:sz="0" w:space="0" w:color="auto"/>
                            <w:left w:val="none" w:sz="0" w:space="0" w:color="auto"/>
                            <w:bottom w:val="none" w:sz="0" w:space="0" w:color="auto"/>
                            <w:right w:val="none" w:sz="0" w:space="0" w:color="auto"/>
                          </w:divBdr>
                          <w:divsChild>
                            <w:div w:id="294412873">
                              <w:marLeft w:val="0"/>
                              <w:marRight w:val="0"/>
                              <w:marTop w:val="0"/>
                              <w:marBottom w:val="0"/>
                              <w:divBdr>
                                <w:top w:val="none" w:sz="0" w:space="0" w:color="auto"/>
                                <w:left w:val="none" w:sz="0" w:space="0" w:color="auto"/>
                                <w:bottom w:val="none" w:sz="0" w:space="0" w:color="auto"/>
                                <w:right w:val="none" w:sz="0" w:space="0" w:color="auto"/>
                              </w:divBdr>
                            </w:div>
                          </w:divsChild>
                        </w:div>
                        <w:div w:id="2129423833">
                          <w:marLeft w:val="0"/>
                          <w:marRight w:val="0"/>
                          <w:marTop w:val="0"/>
                          <w:marBottom w:val="0"/>
                          <w:divBdr>
                            <w:top w:val="none" w:sz="0" w:space="0" w:color="auto"/>
                            <w:left w:val="none" w:sz="0" w:space="0" w:color="auto"/>
                            <w:bottom w:val="none" w:sz="0" w:space="0" w:color="auto"/>
                            <w:right w:val="none" w:sz="0" w:space="0" w:color="auto"/>
                          </w:divBdr>
                          <w:divsChild>
                            <w:div w:id="1237781070">
                              <w:marLeft w:val="0"/>
                              <w:marRight w:val="0"/>
                              <w:marTop w:val="0"/>
                              <w:marBottom w:val="0"/>
                              <w:divBdr>
                                <w:top w:val="none" w:sz="0" w:space="0" w:color="auto"/>
                                <w:left w:val="none" w:sz="0" w:space="0" w:color="auto"/>
                                <w:bottom w:val="none" w:sz="0" w:space="0" w:color="auto"/>
                                <w:right w:val="none" w:sz="0" w:space="0" w:color="auto"/>
                              </w:divBdr>
                            </w:div>
                          </w:divsChild>
                        </w:div>
                        <w:div w:id="872420866">
                          <w:marLeft w:val="0"/>
                          <w:marRight w:val="0"/>
                          <w:marTop w:val="0"/>
                          <w:marBottom w:val="0"/>
                          <w:divBdr>
                            <w:top w:val="none" w:sz="0" w:space="0" w:color="auto"/>
                            <w:left w:val="none" w:sz="0" w:space="0" w:color="auto"/>
                            <w:bottom w:val="none" w:sz="0" w:space="0" w:color="auto"/>
                            <w:right w:val="none" w:sz="0" w:space="0" w:color="auto"/>
                          </w:divBdr>
                          <w:divsChild>
                            <w:div w:id="99222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44137">
                      <w:marLeft w:val="0"/>
                      <w:marRight w:val="0"/>
                      <w:marTop w:val="0"/>
                      <w:marBottom w:val="0"/>
                      <w:divBdr>
                        <w:top w:val="none" w:sz="0" w:space="0" w:color="auto"/>
                        <w:left w:val="none" w:sz="0" w:space="0" w:color="auto"/>
                        <w:bottom w:val="none" w:sz="0" w:space="0" w:color="auto"/>
                        <w:right w:val="none" w:sz="0" w:space="0" w:color="auto"/>
                      </w:divBdr>
                      <w:divsChild>
                        <w:div w:id="114920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85491">
                  <w:marLeft w:val="0"/>
                  <w:marRight w:val="0"/>
                  <w:marTop w:val="0"/>
                  <w:marBottom w:val="0"/>
                  <w:divBdr>
                    <w:top w:val="none" w:sz="0" w:space="0" w:color="auto"/>
                    <w:left w:val="none" w:sz="0" w:space="0" w:color="auto"/>
                    <w:bottom w:val="none" w:sz="0" w:space="0" w:color="auto"/>
                    <w:right w:val="none" w:sz="0" w:space="0" w:color="auto"/>
                  </w:divBdr>
                  <w:divsChild>
                    <w:div w:id="332923501">
                      <w:marLeft w:val="0"/>
                      <w:marRight w:val="0"/>
                      <w:marTop w:val="0"/>
                      <w:marBottom w:val="0"/>
                      <w:divBdr>
                        <w:top w:val="none" w:sz="0" w:space="0" w:color="auto"/>
                        <w:left w:val="none" w:sz="0" w:space="0" w:color="auto"/>
                        <w:bottom w:val="none" w:sz="0" w:space="0" w:color="auto"/>
                        <w:right w:val="none" w:sz="0" w:space="0" w:color="auto"/>
                      </w:divBdr>
                      <w:divsChild>
                        <w:div w:id="793444883">
                          <w:marLeft w:val="0"/>
                          <w:marRight w:val="0"/>
                          <w:marTop w:val="0"/>
                          <w:marBottom w:val="0"/>
                          <w:divBdr>
                            <w:top w:val="none" w:sz="0" w:space="0" w:color="auto"/>
                            <w:left w:val="none" w:sz="0" w:space="0" w:color="auto"/>
                            <w:bottom w:val="none" w:sz="0" w:space="0" w:color="auto"/>
                            <w:right w:val="none" w:sz="0" w:space="0" w:color="auto"/>
                          </w:divBdr>
                        </w:div>
                      </w:divsChild>
                    </w:div>
                    <w:div w:id="77328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137394">
      <w:bodyDiv w:val="1"/>
      <w:marLeft w:val="0"/>
      <w:marRight w:val="0"/>
      <w:marTop w:val="0"/>
      <w:marBottom w:val="0"/>
      <w:divBdr>
        <w:top w:val="none" w:sz="0" w:space="0" w:color="auto"/>
        <w:left w:val="none" w:sz="0" w:space="0" w:color="auto"/>
        <w:bottom w:val="none" w:sz="0" w:space="0" w:color="auto"/>
        <w:right w:val="none" w:sz="0" w:space="0" w:color="auto"/>
      </w:divBdr>
    </w:div>
    <w:div w:id="1433093320">
      <w:bodyDiv w:val="1"/>
      <w:marLeft w:val="0"/>
      <w:marRight w:val="0"/>
      <w:marTop w:val="0"/>
      <w:marBottom w:val="0"/>
      <w:divBdr>
        <w:top w:val="none" w:sz="0" w:space="0" w:color="auto"/>
        <w:left w:val="none" w:sz="0" w:space="0" w:color="auto"/>
        <w:bottom w:val="none" w:sz="0" w:space="0" w:color="auto"/>
        <w:right w:val="none" w:sz="0" w:space="0" w:color="auto"/>
      </w:divBdr>
    </w:div>
    <w:div w:id="1451586865">
      <w:bodyDiv w:val="1"/>
      <w:marLeft w:val="0"/>
      <w:marRight w:val="0"/>
      <w:marTop w:val="0"/>
      <w:marBottom w:val="0"/>
      <w:divBdr>
        <w:top w:val="none" w:sz="0" w:space="0" w:color="auto"/>
        <w:left w:val="none" w:sz="0" w:space="0" w:color="auto"/>
        <w:bottom w:val="none" w:sz="0" w:space="0" w:color="auto"/>
        <w:right w:val="none" w:sz="0" w:space="0" w:color="auto"/>
      </w:divBdr>
      <w:divsChild>
        <w:div w:id="1695956251">
          <w:marLeft w:val="0"/>
          <w:marRight w:val="0"/>
          <w:marTop w:val="0"/>
          <w:marBottom w:val="0"/>
          <w:divBdr>
            <w:top w:val="none" w:sz="0" w:space="0" w:color="auto"/>
            <w:left w:val="none" w:sz="0" w:space="0" w:color="auto"/>
            <w:bottom w:val="none" w:sz="0" w:space="0" w:color="auto"/>
            <w:right w:val="none" w:sz="0" w:space="0" w:color="auto"/>
          </w:divBdr>
          <w:divsChild>
            <w:div w:id="510267729">
              <w:marLeft w:val="0"/>
              <w:marRight w:val="0"/>
              <w:marTop w:val="0"/>
              <w:marBottom w:val="0"/>
              <w:divBdr>
                <w:top w:val="none" w:sz="0" w:space="0" w:color="auto"/>
                <w:left w:val="none" w:sz="0" w:space="0" w:color="auto"/>
                <w:bottom w:val="none" w:sz="0" w:space="0" w:color="auto"/>
                <w:right w:val="none" w:sz="0" w:space="0" w:color="auto"/>
              </w:divBdr>
              <w:divsChild>
                <w:div w:id="534777151">
                  <w:marLeft w:val="0"/>
                  <w:marRight w:val="0"/>
                  <w:marTop w:val="0"/>
                  <w:marBottom w:val="0"/>
                  <w:divBdr>
                    <w:top w:val="none" w:sz="0" w:space="0" w:color="auto"/>
                    <w:left w:val="none" w:sz="0" w:space="0" w:color="auto"/>
                    <w:bottom w:val="none" w:sz="0" w:space="0" w:color="auto"/>
                    <w:right w:val="none" w:sz="0" w:space="0" w:color="auto"/>
                  </w:divBdr>
                  <w:divsChild>
                    <w:div w:id="124082279">
                      <w:marLeft w:val="0"/>
                      <w:marRight w:val="0"/>
                      <w:marTop w:val="0"/>
                      <w:marBottom w:val="0"/>
                      <w:divBdr>
                        <w:top w:val="none" w:sz="0" w:space="0" w:color="auto"/>
                        <w:left w:val="none" w:sz="0" w:space="0" w:color="auto"/>
                        <w:bottom w:val="none" w:sz="0" w:space="0" w:color="auto"/>
                        <w:right w:val="none" w:sz="0" w:space="0" w:color="auto"/>
                      </w:divBdr>
                    </w:div>
                    <w:div w:id="1247155166">
                      <w:marLeft w:val="0"/>
                      <w:marRight w:val="0"/>
                      <w:marTop w:val="0"/>
                      <w:marBottom w:val="0"/>
                      <w:divBdr>
                        <w:top w:val="none" w:sz="0" w:space="0" w:color="auto"/>
                        <w:left w:val="none" w:sz="0" w:space="0" w:color="auto"/>
                        <w:bottom w:val="none" w:sz="0" w:space="0" w:color="auto"/>
                        <w:right w:val="none" w:sz="0" w:space="0" w:color="auto"/>
                      </w:divBdr>
                      <w:divsChild>
                        <w:div w:id="1062027597">
                          <w:marLeft w:val="0"/>
                          <w:marRight w:val="0"/>
                          <w:marTop w:val="0"/>
                          <w:marBottom w:val="0"/>
                          <w:divBdr>
                            <w:top w:val="none" w:sz="0" w:space="0" w:color="auto"/>
                            <w:left w:val="none" w:sz="0" w:space="0" w:color="auto"/>
                            <w:bottom w:val="none" w:sz="0" w:space="0" w:color="auto"/>
                            <w:right w:val="none" w:sz="0" w:space="0" w:color="auto"/>
                          </w:divBdr>
                        </w:div>
                      </w:divsChild>
                    </w:div>
                    <w:div w:id="642347590">
                      <w:marLeft w:val="0"/>
                      <w:marRight w:val="0"/>
                      <w:marTop w:val="0"/>
                      <w:marBottom w:val="0"/>
                      <w:divBdr>
                        <w:top w:val="none" w:sz="0" w:space="0" w:color="auto"/>
                        <w:left w:val="none" w:sz="0" w:space="0" w:color="auto"/>
                        <w:bottom w:val="none" w:sz="0" w:space="0" w:color="auto"/>
                        <w:right w:val="none" w:sz="0" w:space="0" w:color="auto"/>
                      </w:divBdr>
                      <w:divsChild>
                        <w:div w:id="1666468657">
                          <w:marLeft w:val="0"/>
                          <w:marRight w:val="0"/>
                          <w:marTop w:val="0"/>
                          <w:marBottom w:val="0"/>
                          <w:divBdr>
                            <w:top w:val="none" w:sz="0" w:space="0" w:color="auto"/>
                            <w:left w:val="none" w:sz="0" w:space="0" w:color="auto"/>
                            <w:bottom w:val="none" w:sz="0" w:space="0" w:color="auto"/>
                            <w:right w:val="none" w:sz="0" w:space="0" w:color="auto"/>
                          </w:divBdr>
                          <w:divsChild>
                            <w:div w:id="1357579933">
                              <w:marLeft w:val="0"/>
                              <w:marRight w:val="0"/>
                              <w:marTop w:val="0"/>
                              <w:marBottom w:val="0"/>
                              <w:divBdr>
                                <w:top w:val="none" w:sz="0" w:space="0" w:color="auto"/>
                                <w:left w:val="none" w:sz="0" w:space="0" w:color="auto"/>
                                <w:bottom w:val="none" w:sz="0" w:space="0" w:color="auto"/>
                                <w:right w:val="none" w:sz="0" w:space="0" w:color="auto"/>
                              </w:divBdr>
                            </w:div>
                          </w:divsChild>
                        </w:div>
                        <w:div w:id="988948334">
                          <w:marLeft w:val="0"/>
                          <w:marRight w:val="0"/>
                          <w:marTop w:val="0"/>
                          <w:marBottom w:val="0"/>
                          <w:divBdr>
                            <w:top w:val="none" w:sz="0" w:space="0" w:color="auto"/>
                            <w:left w:val="none" w:sz="0" w:space="0" w:color="auto"/>
                            <w:bottom w:val="none" w:sz="0" w:space="0" w:color="auto"/>
                            <w:right w:val="none" w:sz="0" w:space="0" w:color="auto"/>
                          </w:divBdr>
                          <w:divsChild>
                            <w:div w:id="1331758934">
                              <w:marLeft w:val="0"/>
                              <w:marRight w:val="0"/>
                              <w:marTop w:val="0"/>
                              <w:marBottom w:val="0"/>
                              <w:divBdr>
                                <w:top w:val="none" w:sz="0" w:space="0" w:color="auto"/>
                                <w:left w:val="none" w:sz="0" w:space="0" w:color="auto"/>
                                <w:bottom w:val="none" w:sz="0" w:space="0" w:color="auto"/>
                                <w:right w:val="none" w:sz="0" w:space="0" w:color="auto"/>
                              </w:divBdr>
                            </w:div>
                          </w:divsChild>
                        </w:div>
                        <w:div w:id="1944145663">
                          <w:marLeft w:val="0"/>
                          <w:marRight w:val="0"/>
                          <w:marTop w:val="0"/>
                          <w:marBottom w:val="0"/>
                          <w:divBdr>
                            <w:top w:val="none" w:sz="0" w:space="0" w:color="auto"/>
                            <w:left w:val="none" w:sz="0" w:space="0" w:color="auto"/>
                            <w:bottom w:val="none" w:sz="0" w:space="0" w:color="auto"/>
                            <w:right w:val="none" w:sz="0" w:space="0" w:color="auto"/>
                          </w:divBdr>
                          <w:divsChild>
                            <w:div w:id="1515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758603">
                      <w:marLeft w:val="0"/>
                      <w:marRight w:val="0"/>
                      <w:marTop w:val="0"/>
                      <w:marBottom w:val="0"/>
                      <w:divBdr>
                        <w:top w:val="none" w:sz="0" w:space="0" w:color="auto"/>
                        <w:left w:val="none" w:sz="0" w:space="0" w:color="auto"/>
                        <w:bottom w:val="none" w:sz="0" w:space="0" w:color="auto"/>
                        <w:right w:val="none" w:sz="0" w:space="0" w:color="auto"/>
                      </w:divBdr>
                      <w:divsChild>
                        <w:div w:id="109590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8580">
                  <w:marLeft w:val="0"/>
                  <w:marRight w:val="0"/>
                  <w:marTop w:val="0"/>
                  <w:marBottom w:val="0"/>
                  <w:divBdr>
                    <w:top w:val="none" w:sz="0" w:space="0" w:color="auto"/>
                    <w:left w:val="none" w:sz="0" w:space="0" w:color="auto"/>
                    <w:bottom w:val="none" w:sz="0" w:space="0" w:color="auto"/>
                    <w:right w:val="none" w:sz="0" w:space="0" w:color="auto"/>
                  </w:divBdr>
                  <w:divsChild>
                    <w:div w:id="229462971">
                      <w:marLeft w:val="0"/>
                      <w:marRight w:val="0"/>
                      <w:marTop w:val="0"/>
                      <w:marBottom w:val="0"/>
                      <w:divBdr>
                        <w:top w:val="none" w:sz="0" w:space="0" w:color="auto"/>
                        <w:left w:val="none" w:sz="0" w:space="0" w:color="auto"/>
                        <w:bottom w:val="none" w:sz="0" w:space="0" w:color="auto"/>
                        <w:right w:val="none" w:sz="0" w:space="0" w:color="auto"/>
                      </w:divBdr>
                      <w:divsChild>
                        <w:div w:id="2101902872">
                          <w:marLeft w:val="0"/>
                          <w:marRight w:val="0"/>
                          <w:marTop w:val="0"/>
                          <w:marBottom w:val="0"/>
                          <w:divBdr>
                            <w:top w:val="none" w:sz="0" w:space="0" w:color="auto"/>
                            <w:left w:val="none" w:sz="0" w:space="0" w:color="auto"/>
                            <w:bottom w:val="none" w:sz="0" w:space="0" w:color="auto"/>
                            <w:right w:val="none" w:sz="0" w:space="0" w:color="auto"/>
                          </w:divBdr>
                        </w:div>
                      </w:divsChild>
                    </w:div>
                    <w:div w:id="14012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055614">
      <w:bodyDiv w:val="1"/>
      <w:marLeft w:val="0"/>
      <w:marRight w:val="0"/>
      <w:marTop w:val="0"/>
      <w:marBottom w:val="0"/>
      <w:divBdr>
        <w:top w:val="none" w:sz="0" w:space="0" w:color="auto"/>
        <w:left w:val="none" w:sz="0" w:space="0" w:color="auto"/>
        <w:bottom w:val="none" w:sz="0" w:space="0" w:color="auto"/>
        <w:right w:val="none" w:sz="0" w:space="0" w:color="auto"/>
      </w:divBdr>
    </w:div>
    <w:div w:id="1527136694">
      <w:bodyDiv w:val="1"/>
      <w:marLeft w:val="0"/>
      <w:marRight w:val="0"/>
      <w:marTop w:val="0"/>
      <w:marBottom w:val="0"/>
      <w:divBdr>
        <w:top w:val="none" w:sz="0" w:space="0" w:color="auto"/>
        <w:left w:val="none" w:sz="0" w:space="0" w:color="auto"/>
        <w:bottom w:val="none" w:sz="0" w:space="0" w:color="auto"/>
        <w:right w:val="none" w:sz="0" w:space="0" w:color="auto"/>
      </w:divBdr>
    </w:div>
    <w:div w:id="1539120050">
      <w:bodyDiv w:val="1"/>
      <w:marLeft w:val="0"/>
      <w:marRight w:val="0"/>
      <w:marTop w:val="0"/>
      <w:marBottom w:val="0"/>
      <w:divBdr>
        <w:top w:val="none" w:sz="0" w:space="0" w:color="auto"/>
        <w:left w:val="none" w:sz="0" w:space="0" w:color="auto"/>
        <w:bottom w:val="none" w:sz="0" w:space="0" w:color="auto"/>
        <w:right w:val="none" w:sz="0" w:space="0" w:color="auto"/>
      </w:divBdr>
    </w:div>
    <w:div w:id="1541429085">
      <w:bodyDiv w:val="1"/>
      <w:marLeft w:val="0"/>
      <w:marRight w:val="0"/>
      <w:marTop w:val="0"/>
      <w:marBottom w:val="0"/>
      <w:divBdr>
        <w:top w:val="none" w:sz="0" w:space="0" w:color="auto"/>
        <w:left w:val="none" w:sz="0" w:space="0" w:color="auto"/>
        <w:bottom w:val="none" w:sz="0" w:space="0" w:color="auto"/>
        <w:right w:val="none" w:sz="0" w:space="0" w:color="auto"/>
      </w:divBdr>
    </w:div>
    <w:div w:id="1554736933">
      <w:bodyDiv w:val="1"/>
      <w:marLeft w:val="0"/>
      <w:marRight w:val="0"/>
      <w:marTop w:val="0"/>
      <w:marBottom w:val="0"/>
      <w:divBdr>
        <w:top w:val="none" w:sz="0" w:space="0" w:color="auto"/>
        <w:left w:val="none" w:sz="0" w:space="0" w:color="auto"/>
        <w:bottom w:val="none" w:sz="0" w:space="0" w:color="auto"/>
        <w:right w:val="none" w:sz="0" w:space="0" w:color="auto"/>
      </w:divBdr>
    </w:div>
    <w:div w:id="1555500923">
      <w:bodyDiv w:val="1"/>
      <w:marLeft w:val="0"/>
      <w:marRight w:val="0"/>
      <w:marTop w:val="0"/>
      <w:marBottom w:val="0"/>
      <w:divBdr>
        <w:top w:val="none" w:sz="0" w:space="0" w:color="auto"/>
        <w:left w:val="none" w:sz="0" w:space="0" w:color="auto"/>
        <w:bottom w:val="none" w:sz="0" w:space="0" w:color="auto"/>
        <w:right w:val="none" w:sz="0" w:space="0" w:color="auto"/>
      </w:divBdr>
    </w:div>
    <w:div w:id="1582059441">
      <w:bodyDiv w:val="1"/>
      <w:marLeft w:val="0"/>
      <w:marRight w:val="0"/>
      <w:marTop w:val="0"/>
      <w:marBottom w:val="0"/>
      <w:divBdr>
        <w:top w:val="none" w:sz="0" w:space="0" w:color="auto"/>
        <w:left w:val="none" w:sz="0" w:space="0" w:color="auto"/>
        <w:bottom w:val="none" w:sz="0" w:space="0" w:color="auto"/>
        <w:right w:val="none" w:sz="0" w:space="0" w:color="auto"/>
      </w:divBdr>
    </w:div>
    <w:div w:id="1614366456">
      <w:bodyDiv w:val="1"/>
      <w:marLeft w:val="0"/>
      <w:marRight w:val="0"/>
      <w:marTop w:val="0"/>
      <w:marBottom w:val="0"/>
      <w:divBdr>
        <w:top w:val="none" w:sz="0" w:space="0" w:color="auto"/>
        <w:left w:val="none" w:sz="0" w:space="0" w:color="auto"/>
        <w:bottom w:val="none" w:sz="0" w:space="0" w:color="auto"/>
        <w:right w:val="none" w:sz="0" w:space="0" w:color="auto"/>
      </w:divBdr>
    </w:div>
    <w:div w:id="1624770451">
      <w:bodyDiv w:val="1"/>
      <w:marLeft w:val="0"/>
      <w:marRight w:val="0"/>
      <w:marTop w:val="0"/>
      <w:marBottom w:val="0"/>
      <w:divBdr>
        <w:top w:val="none" w:sz="0" w:space="0" w:color="auto"/>
        <w:left w:val="none" w:sz="0" w:space="0" w:color="auto"/>
        <w:bottom w:val="none" w:sz="0" w:space="0" w:color="auto"/>
        <w:right w:val="none" w:sz="0" w:space="0" w:color="auto"/>
      </w:divBdr>
    </w:div>
    <w:div w:id="1662461441">
      <w:bodyDiv w:val="1"/>
      <w:marLeft w:val="0"/>
      <w:marRight w:val="0"/>
      <w:marTop w:val="0"/>
      <w:marBottom w:val="0"/>
      <w:divBdr>
        <w:top w:val="none" w:sz="0" w:space="0" w:color="auto"/>
        <w:left w:val="none" w:sz="0" w:space="0" w:color="auto"/>
        <w:bottom w:val="none" w:sz="0" w:space="0" w:color="auto"/>
        <w:right w:val="none" w:sz="0" w:space="0" w:color="auto"/>
      </w:divBdr>
      <w:divsChild>
        <w:div w:id="1555462962">
          <w:marLeft w:val="180"/>
          <w:marRight w:val="180"/>
          <w:marTop w:val="0"/>
          <w:marBottom w:val="0"/>
          <w:divBdr>
            <w:top w:val="none" w:sz="0" w:space="0" w:color="auto"/>
            <w:left w:val="none" w:sz="0" w:space="0" w:color="auto"/>
            <w:bottom w:val="none" w:sz="0" w:space="0" w:color="auto"/>
            <w:right w:val="none" w:sz="0" w:space="0" w:color="auto"/>
          </w:divBdr>
          <w:divsChild>
            <w:div w:id="2059738583">
              <w:marLeft w:val="0"/>
              <w:marRight w:val="0"/>
              <w:marTop w:val="0"/>
              <w:marBottom w:val="0"/>
              <w:divBdr>
                <w:top w:val="none" w:sz="0" w:space="0" w:color="auto"/>
                <w:left w:val="none" w:sz="0" w:space="0" w:color="auto"/>
                <w:bottom w:val="none" w:sz="0" w:space="0" w:color="auto"/>
                <w:right w:val="none" w:sz="0" w:space="0" w:color="auto"/>
              </w:divBdr>
              <w:divsChild>
                <w:div w:id="87888717">
                  <w:marLeft w:val="0"/>
                  <w:marRight w:val="0"/>
                  <w:marTop w:val="0"/>
                  <w:marBottom w:val="0"/>
                  <w:divBdr>
                    <w:top w:val="none" w:sz="0" w:space="0" w:color="auto"/>
                    <w:left w:val="none" w:sz="0" w:space="0" w:color="auto"/>
                    <w:bottom w:val="none" w:sz="0" w:space="0" w:color="auto"/>
                    <w:right w:val="none" w:sz="0" w:space="0" w:color="auto"/>
                  </w:divBdr>
                  <w:divsChild>
                    <w:div w:id="36664845">
                      <w:marLeft w:val="0"/>
                      <w:marRight w:val="0"/>
                      <w:marTop w:val="0"/>
                      <w:marBottom w:val="0"/>
                      <w:divBdr>
                        <w:top w:val="none" w:sz="0" w:space="0" w:color="auto"/>
                        <w:left w:val="none" w:sz="0" w:space="0" w:color="auto"/>
                        <w:bottom w:val="none" w:sz="0" w:space="0" w:color="auto"/>
                        <w:right w:val="none" w:sz="0" w:space="0" w:color="auto"/>
                      </w:divBdr>
                      <w:divsChild>
                        <w:div w:id="1454014313">
                          <w:marLeft w:val="0"/>
                          <w:marRight w:val="0"/>
                          <w:marTop w:val="0"/>
                          <w:marBottom w:val="0"/>
                          <w:divBdr>
                            <w:top w:val="none" w:sz="0" w:space="0" w:color="auto"/>
                            <w:left w:val="none" w:sz="0" w:space="0" w:color="auto"/>
                            <w:bottom w:val="none" w:sz="0" w:space="0" w:color="auto"/>
                            <w:right w:val="none" w:sz="0" w:space="0" w:color="auto"/>
                          </w:divBdr>
                          <w:divsChild>
                            <w:div w:id="1235428637">
                              <w:marLeft w:val="0"/>
                              <w:marRight w:val="0"/>
                              <w:marTop w:val="0"/>
                              <w:marBottom w:val="0"/>
                              <w:divBdr>
                                <w:top w:val="none" w:sz="0" w:space="0" w:color="auto"/>
                                <w:left w:val="none" w:sz="0" w:space="0" w:color="auto"/>
                                <w:bottom w:val="none" w:sz="0" w:space="0" w:color="auto"/>
                                <w:right w:val="none" w:sz="0" w:space="0" w:color="auto"/>
                              </w:divBdr>
                            </w:div>
                          </w:divsChild>
                        </w:div>
                        <w:div w:id="1560939584">
                          <w:marLeft w:val="0"/>
                          <w:marRight w:val="0"/>
                          <w:marTop w:val="0"/>
                          <w:marBottom w:val="0"/>
                          <w:divBdr>
                            <w:top w:val="none" w:sz="0" w:space="0" w:color="auto"/>
                            <w:left w:val="none" w:sz="0" w:space="0" w:color="auto"/>
                            <w:bottom w:val="none" w:sz="0" w:space="0" w:color="auto"/>
                            <w:right w:val="none" w:sz="0" w:space="0" w:color="auto"/>
                          </w:divBdr>
                        </w:div>
                      </w:divsChild>
                    </w:div>
                    <w:div w:id="1073620388">
                      <w:marLeft w:val="0"/>
                      <w:marRight w:val="0"/>
                      <w:marTop w:val="0"/>
                      <w:marBottom w:val="0"/>
                      <w:divBdr>
                        <w:top w:val="none" w:sz="0" w:space="0" w:color="auto"/>
                        <w:left w:val="none" w:sz="0" w:space="0" w:color="auto"/>
                        <w:bottom w:val="none" w:sz="0" w:space="0" w:color="auto"/>
                        <w:right w:val="none" w:sz="0" w:space="0" w:color="auto"/>
                      </w:divBdr>
                      <w:divsChild>
                        <w:div w:id="11609124">
                          <w:marLeft w:val="0"/>
                          <w:marRight w:val="0"/>
                          <w:marTop w:val="0"/>
                          <w:marBottom w:val="0"/>
                          <w:divBdr>
                            <w:top w:val="none" w:sz="0" w:space="0" w:color="auto"/>
                            <w:left w:val="none" w:sz="0" w:space="0" w:color="auto"/>
                            <w:bottom w:val="none" w:sz="0" w:space="0" w:color="auto"/>
                            <w:right w:val="none" w:sz="0" w:space="0" w:color="auto"/>
                          </w:divBdr>
                          <w:divsChild>
                            <w:div w:id="949627456">
                              <w:marLeft w:val="0"/>
                              <w:marRight w:val="0"/>
                              <w:marTop w:val="0"/>
                              <w:marBottom w:val="0"/>
                              <w:divBdr>
                                <w:top w:val="none" w:sz="0" w:space="0" w:color="auto"/>
                                <w:left w:val="none" w:sz="0" w:space="0" w:color="auto"/>
                                <w:bottom w:val="none" w:sz="0" w:space="0" w:color="auto"/>
                                <w:right w:val="none" w:sz="0" w:space="0" w:color="auto"/>
                              </w:divBdr>
                            </w:div>
                          </w:divsChild>
                        </w:div>
                        <w:div w:id="113712916">
                          <w:marLeft w:val="0"/>
                          <w:marRight w:val="0"/>
                          <w:marTop w:val="0"/>
                          <w:marBottom w:val="0"/>
                          <w:divBdr>
                            <w:top w:val="none" w:sz="0" w:space="0" w:color="auto"/>
                            <w:left w:val="none" w:sz="0" w:space="0" w:color="auto"/>
                            <w:bottom w:val="none" w:sz="0" w:space="0" w:color="auto"/>
                            <w:right w:val="none" w:sz="0" w:space="0" w:color="auto"/>
                          </w:divBdr>
                        </w:div>
                        <w:div w:id="1321081809">
                          <w:marLeft w:val="0"/>
                          <w:marRight w:val="0"/>
                          <w:marTop w:val="0"/>
                          <w:marBottom w:val="0"/>
                          <w:divBdr>
                            <w:top w:val="none" w:sz="0" w:space="0" w:color="auto"/>
                            <w:left w:val="none" w:sz="0" w:space="0" w:color="auto"/>
                            <w:bottom w:val="none" w:sz="0" w:space="0" w:color="auto"/>
                            <w:right w:val="none" w:sz="0" w:space="0" w:color="auto"/>
                          </w:divBdr>
                          <w:divsChild>
                            <w:div w:id="1660692915">
                              <w:marLeft w:val="0"/>
                              <w:marRight w:val="0"/>
                              <w:marTop w:val="0"/>
                              <w:marBottom w:val="0"/>
                              <w:divBdr>
                                <w:top w:val="none" w:sz="0" w:space="0" w:color="auto"/>
                                <w:left w:val="none" w:sz="0" w:space="0" w:color="auto"/>
                                <w:bottom w:val="none" w:sz="0" w:space="0" w:color="auto"/>
                                <w:right w:val="none" w:sz="0" w:space="0" w:color="auto"/>
                              </w:divBdr>
                            </w:div>
                          </w:divsChild>
                        </w:div>
                        <w:div w:id="1783108685">
                          <w:marLeft w:val="0"/>
                          <w:marRight w:val="0"/>
                          <w:marTop w:val="0"/>
                          <w:marBottom w:val="0"/>
                          <w:divBdr>
                            <w:top w:val="none" w:sz="0" w:space="0" w:color="auto"/>
                            <w:left w:val="none" w:sz="0" w:space="0" w:color="auto"/>
                            <w:bottom w:val="none" w:sz="0" w:space="0" w:color="auto"/>
                            <w:right w:val="none" w:sz="0" w:space="0" w:color="auto"/>
                          </w:divBdr>
                          <w:divsChild>
                            <w:div w:id="148637376">
                              <w:marLeft w:val="0"/>
                              <w:marRight w:val="0"/>
                              <w:marTop w:val="0"/>
                              <w:marBottom w:val="0"/>
                              <w:divBdr>
                                <w:top w:val="none" w:sz="0" w:space="0" w:color="auto"/>
                                <w:left w:val="none" w:sz="0" w:space="0" w:color="auto"/>
                                <w:bottom w:val="none" w:sz="0" w:space="0" w:color="auto"/>
                                <w:right w:val="none" w:sz="0" w:space="0" w:color="auto"/>
                              </w:divBdr>
                              <w:divsChild>
                                <w:div w:id="1387291369">
                                  <w:marLeft w:val="0"/>
                                  <w:marRight w:val="0"/>
                                  <w:marTop w:val="0"/>
                                  <w:marBottom w:val="0"/>
                                  <w:divBdr>
                                    <w:top w:val="none" w:sz="0" w:space="0" w:color="auto"/>
                                    <w:left w:val="none" w:sz="0" w:space="0" w:color="auto"/>
                                    <w:bottom w:val="none" w:sz="0" w:space="0" w:color="auto"/>
                                    <w:right w:val="none" w:sz="0" w:space="0" w:color="auto"/>
                                  </w:divBdr>
                                </w:div>
                              </w:divsChild>
                            </w:div>
                            <w:div w:id="832837439">
                              <w:marLeft w:val="0"/>
                              <w:marRight w:val="0"/>
                              <w:marTop w:val="0"/>
                              <w:marBottom w:val="0"/>
                              <w:divBdr>
                                <w:top w:val="none" w:sz="0" w:space="0" w:color="auto"/>
                                <w:left w:val="none" w:sz="0" w:space="0" w:color="auto"/>
                                <w:bottom w:val="none" w:sz="0" w:space="0" w:color="auto"/>
                                <w:right w:val="none" w:sz="0" w:space="0" w:color="auto"/>
                              </w:divBdr>
                              <w:divsChild>
                                <w:div w:id="37724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5625572">
      <w:bodyDiv w:val="1"/>
      <w:marLeft w:val="0"/>
      <w:marRight w:val="0"/>
      <w:marTop w:val="0"/>
      <w:marBottom w:val="0"/>
      <w:divBdr>
        <w:top w:val="none" w:sz="0" w:space="0" w:color="auto"/>
        <w:left w:val="none" w:sz="0" w:space="0" w:color="auto"/>
        <w:bottom w:val="none" w:sz="0" w:space="0" w:color="auto"/>
        <w:right w:val="none" w:sz="0" w:space="0" w:color="auto"/>
      </w:divBdr>
    </w:div>
    <w:div w:id="1668481975">
      <w:bodyDiv w:val="1"/>
      <w:marLeft w:val="0"/>
      <w:marRight w:val="0"/>
      <w:marTop w:val="0"/>
      <w:marBottom w:val="0"/>
      <w:divBdr>
        <w:top w:val="none" w:sz="0" w:space="0" w:color="auto"/>
        <w:left w:val="none" w:sz="0" w:space="0" w:color="auto"/>
        <w:bottom w:val="none" w:sz="0" w:space="0" w:color="auto"/>
        <w:right w:val="none" w:sz="0" w:space="0" w:color="auto"/>
      </w:divBdr>
      <w:divsChild>
        <w:div w:id="623855653">
          <w:marLeft w:val="180"/>
          <w:marRight w:val="180"/>
          <w:marTop w:val="0"/>
          <w:marBottom w:val="0"/>
          <w:divBdr>
            <w:top w:val="none" w:sz="0" w:space="0" w:color="auto"/>
            <w:left w:val="none" w:sz="0" w:space="0" w:color="auto"/>
            <w:bottom w:val="none" w:sz="0" w:space="0" w:color="auto"/>
            <w:right w:val="none" w:sz="0" w:space="0" w:color="auto"/>
          </w:divBdr>
          <w:divsChild>
            <w:div w:id="1596473403">
              <w:marLeft w:val="0"/>
              <w:marRight w:val="0"/>
              <w:marTop w:val="0"/>
              <w:marBottom w:val="0"/>
              <w:divBdr>
                <w:top w:val="none" w:sz="0" w:space="0" w:color="auto"/>
                <w:left w:val="none" w:sz="0" w:space="0" w:color="auto"/>
                <w:bottom w:val="none" w:sz="0" w:space="0" w:color="auto"/>
                <w:right w:val="none" w:sz="0" w:space="0" w:color="auto"/>
              </w:divBdr>
              <w:divsChild>
                <w:div w:id="902524488">
                  <w:marLeft w:val="0"/>
                  <w:marRight w:val="0"/>
                  <w:marTop w:val="0"/>
                  <w:marBottom w:val="0"/>
                  <w:divBdr>
                    <w:top w:val="none" w:sz="0" w:space="0" w:color="auto"/>
                    <w:left w:val="none" w:sz="0" w:space="0" w:color="auto"/>
                    <w:bottom w:val="none" w:sz="0" w:space="0" w:color="auto"/>
                    <w:right w:val="none" w:sz="0" w:space="0" w:color="auto"/>
                  </w:divBdr>
                  <w:divsChild>
                    <w:div w:id="50158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220694">
      <w:bodyDiv w:val="1"/>
      <w:marLeft w:val="0"/>
      <w:marRight w:val="0"/>
      <w:marTop w:val="0"/>
      <w:marBottom w:val="0"/>
      <w:divBdr>
        <w:top w:val="none" w:sz="0" w:space="0" w:color="auto"/>
        <w:left w:val="none" w:sz="0" w:space="0" w:color="auto"/>
        <w:bottom w:val="none" w:sz="0" w:space="0" w:color="auto"/>
        <w:right w:val="none" w:sz="0" w:space="0" w:color="auto"/>
      </w:divBdr>
      <w:divsChild>
        <w:div w:id="1394541040">
          <w:marLeft w:val="0"/>
          <w:marRight w:val="0"/>
          <w:marTop w:val="0"/>
          <w:marBottom w:val="0"/>
          <w:divBdr>
            <w:top w:val="none" w:sz="0" w:space="0" w:color="auto"/>
            <w:left w:val="none" w:sz="0" w:space="0" w:color="auto"/>
            <w:bottom w:val="none" w:sz="0" w:space="0" w:color="auto"/>
            <w:right w:val="none" w:sz="0" w:space="0" w:color="auto"/>
          </w:divBdr>
          <w:divsChild>
            <w:div w:id="1464157137">
              <w:marLeft w:val="0"/>
              <w:marRight w:val="0"/>
              <w:marTop w:val="0"/>
              <w:marBottom w:val="0"/>
              <w:divBdr>
                <w:top w:val="none" w:sz="0" w:space="0" w:color="auto"/>
                <w:left w:val="none" w:sz="0" w:space="0" w:color="auto"/>
                <w:bottom w:val="none" w:sz="0" w:space="0" w:color="auto"/>
                <w:right w:val="none" w:sz="0" w:space="0" w:color="auto"/>
              </w:divBdr>
              <w:divsChild>
                <w:div w:id="1125659159">
                  <w:marLeft w:val="0"/>
                  <w:marRight w:val="0"/>
                  <w:marTop w:val="0"/>
                  <w:marBottom w:val="0"/>
                  <w:divBdr>
                    <w:top w:val="none" w:sz="0" w:space="0" w:color="auto"/>
                    <w:left w:val="none" w:sz="0" w:space="0" w:color="auto"/>
                    <w:bottom w:val="none" w:sz="0" w:space="0" w:color="auto"/>
                    <w:right w:val="none" w:sz="0" w:space="0" w:color="auto"/>
                  </w:divBdr>
                  <w:divsChild>
                    <w:div w:id="57092109">
                      <w:marLeft w:val="0"/>
                      <w:marRight w:val="0"/>
                      <w:marTop w:val="0"/>
                      <w:marBottom w:val="0"/>
                      <w:divBdr>
                        <w:top w:val="none" w:sz="0" w:space="0" w:color="auto"/>
                        <w:left w:val="none" w:sz="0" w:space="0" w:color="auto"/>
                        <w:bottom w:val="none" w:sz="0" w:space="0" w:color="auto"/>
                        <w:right w:val="none" w:sz="0" w:space="0" w:color="auto"/>
                      </w:divBdr>
                    </w:div>
                    <w:div w:id="600919886">
                      <w:marLeft w:val="0"/>
                      <w:marRight w:val="0"/>
                      <w:marTop w:val="0"/>
                      <w:marBottom w:val="0"/>
                      <w:divBdr>
                        <w:top w:val="none" w:sz="0" w:space="0" w:color="auto"/>
                        <w:left w:val="none" w:sz="0" w:space="0" w:color="auto"/>
                        <w:bottom w:val="none" w:sz="0" w:space="0" w:color="auto"/>
                        <w:right w:val="none" w:sz="0" w:space="0" w:color="auto"/>
                      </w:divBdr>
                      <w:divsChild>
                        <w:div w:id="755857040">
                          <w:marLeft w:val="0"/>
                          <w:marRight w:val="0"/>
                          <w:marTop w:val="0"/>
                          <w:marBottom w:val="0"/>
                          <w:divBdr>
                            <w:top w:val="none" w:sz="0" w:space="0" w:color="auto"/>
                            <w:left w:val="none" w:sz="0" w:space="0" w:color="auto"/>
                            <w:bottom w:val="none" w:sz="0" w:space="0" w:color="auto"/>
                            <w:right w:val="none" w:sz="0" w:space="0" w:color="auto"/>
                          </w:divBdr>
                        </w:div>
                      </w:divsChild>
                    </w:div>
                    <w:div w:id="1178229735">
                      <w:marLeft w:val="0"/>
                      <w:marRight w:val="0"/>
                      <w:marTop w:val="0"/>
                      <w:marBottom w:val="0"/>
                      <w:divBdr>
                        <w:top w:val="none" w:sz="0" w:space="0" w:color="auto"/>
                        <w:left w:val="none" w:sz="0" w:space="0" w:color="auto"/>
                        <w:bottom w:val="none" w:sz="0" w:space="0" w:color="auto"/>
                        <w:right w:val="none" w:sz="0" w:space="0" w:color="auto"/>
                      </w:divBdr>
                      <w:divsChild>
                        <w:div w:id="2108770026">
                          <w:marLeft w:val="0"/>
                          <w:marRight w:val="0"/>
                          <w:marTop w:val="0"/>
                          <w:marBottom w:val="0"/>
                          <w:divBdr>
                            <w:top w:val="none" w:sz="0" w:space="0" w:color="auto"/>
                            <w:left w:val="none" w:sz="0" w:space="0" w:color="auto"/>
                            <w:bottom w:val="none" w:sz="0" w:space="0" w:color="auto"/>
                            <w:right w:val="none" w:sz="0" w:space="0" w:color="auto"/>
                          </w:divBdr>
                          <w:divsChild>
                            <w:div w:id="631446387">
                              <w:marLeft w:val="0"/>
                              <w:marRight w:val="0"/>
                              <w:marTop w:val="0"/>
                              <w:marBottom w:val="0"/>
                              <w:divBdr>
                                <w:top w:val="none" w:sz="0" w:space="0" w:color="auto"/>
                                <w:left w:val="none" w:sz="0" w:space="0" w:color="auto"/>
                                <w:bottom w:val="none" w:sz="0" w:space="0" w:color="auto"/>
                                <w:right w:val="none" w:sz="0" w:space="0" w:color="auto"/>
                              </w:divBdr>
                            </w:div>
                          </w:divsChild>
                        </w:div>
                        <w:div w:id="1816339562">
                          <w:marLeft w:val="0"/>
                          <w:marRight w:val="0"/>
                          <w:marTop w:val="0"/>
                          <w:marBottom w:val="0"/>
                          <w:divBdr>
                            <w:top w:val="none" w:sz="0" w:space="0" w:color="auto"/>
                            <w:left w:val="none" w:sz="0" w:space="0" w:color="auto"/>
                            <w:bottom w:val="none" w:sz="0" w:space="0" w:color="auto"/>
                            <w:right w:val="none" w:sz="0" w:space="0" w:color="auto"/>
                          </w:divBdr>
                          <w:divsChild>
                            <w:div w:id="692144731">
                              <w:marLeft w:val="0"/>
                              <w:marRight w:val="0"/>
                              <w:marTop w:val="0"/>
                              <w:marBottom w:val="0"/>
                              <w:divBdr>
                                <w:top w:val="none" w:sz="0" w:space="0" w:color="auto"/>
                                <w:left w:val="none" w:sz="0" w:space="0" w:color="auto"/>
                                <w:bottom w:val="none" w:sz="0" w:space="0" w:color="auto"/>
                                <w:right w:val="none" w:sz="0" w:space="0" w:color="auto"/>
                              </w:divBdr>
                            </w:div>
                          </w:divsChild>
                        </w:div>
                        <w:div w:id="1372803890">
                          <w:marLeft w:val="0"/>
                          <w:marRight w:val="0"/>
                          <w:marTop w:val="0"/>
                          <w:marBottom w:val="0"/>
                          <w:divBdr>
                            <w:top w:val="none" w:sz="0" w:space="0" w:color="auto"/>
                            <w:left w:val="none" w:sz="0" w:space="0" w:color="auto"/>
                            <w:bottom w:val="none" w:sz="0" w:space="0" w:color="auto"/>
                            <w:right w:val="none" w:sz="0" w:space="0" w:color="auto"/>
                          </w:divBdr>
                          <w:divsChild>
                            <w:div w:id="19381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64759">
                      <w:marLeft w:val="0"/>
                      <w:marRight w:val="0"/>
                      <w:marTop w:val="0"/>
                      <w:marBottom w:val="0"/>
                      <w:divBdr>
                        <w:top w:val="none" w:sz="0" w:space="0" w:color="auto"/>
                        <w:left w:val="none" w:sz="0" w:space="0" w:color="auto"/>
                        <w:bottom w:val="none" w:sz="0" w:space="0" w:color="auto"/>
                        <w:right w:val="none" w:sz="0" w:space="0" w:color="auto"/>
                      </w:divBdr>
                      <w:divsChild>
                        <w:div w:id="40207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399477">
                  <w:marLeft w:val="0"/>
                  <w:marRight w:val="0"/>
                  <w:marTop w:val="0"/>
                  <w:marBottom w:val="0"/>
                  <w:divBdr>
                    <w:top w:val="none" w:sz="0" w:space="0" w:color="auto"/>
                    <w:left w:val="none" w:sz="0" w:space="0" w:color="auto"/>
                    <w:bottom w:val="none" w:sz="0" w:space="0" w:color="auto"/>
                    <w:right w:val="none" w:sz="0" w:space="0" w:color="auto"/>
                  </w:divBdr>
                  <w:divsChild>
                    <w:div w:id="1249463670">
                      <w:marLeft w:val="0"/>
                      <w:marRight w:val="0"/>
                      <w:marTop w:val="0"/>
                      <w:marBottom w:val="0"/>
                      <w:divBdr>
                        <w:top w:val="none" w:sz="0" w:space="0" w:color="auto"/>
                        <w:left w:val="none" w:sz="0" w:space="0" w:color="auto"/>
                        <w:bottom w:val="none" w:sz="0" w:space="0" w:color="auto"/>
                        <w:right w:val="none" w:sz="0" w:space="0" w:color="auto"/>
                      </w:divBdr>
                      <w:divsChild>
                        <w:div w:id="1809542527">
                          <w:marLeft w:val="0"/>
                          <w:marRight w:val="0"/>
                          <w:marTop w:val="0"/>
                          <w:marBottom w:val="0"/>
                          <w:divBdr>
                            <w:top w:val="none" w:sz="0" w:space="0" w:color="auto"/>
                            <w:left w:val="none" w:sz="0" w:space="0" w:color="auto"/>
                            <w:bottom w:val="none" w:sz="0" w:space="0" w:color="auto"/>
                            <w:right w:val="none" w:sz="0" w:space="0" w:color="auto"/>
                          </w:divBdr>
                        </w:div>
                      </w:divsChild>
                    </w:div>
                    <w:div w:id="193928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211682">
      <w:bodyDiv w:val="1"/>
      <w:marLeft w:val="0"/>
      <w:marRight w:val="0"/>
      <w:marTop w:val="0"/>
      <w:marBottom w:val="0"/>
      <w:divBdr>
        <w:top w:val="none" w:sz="0" w:space="0" w:color="auto"/>
        <w:left w:val="none" w:sz="0" w:space="0" w:color="auto"/>
        <w:bottom w:val="none" w:sz="0" w:space="0" w:color="auto"/>
        <w:right w:val="none" w:sz="0" w:space="0" w:color="auto"/>
      </w:divBdr>
    </w:div>
    <w:div w:id="1744716860">
      <w:bodyDiv w:val="1"/>
      <w:marLeft w:val="0"/>
      <w:marRight w:val="0"/>
      <w:marTop w:val="0"/>
      <w:marBottom w:val="0"/>
      <w:divBdr>
        <w:top w:val="none" w:sz="0" w:space="0" w:color="auto"/>
        <w:left w:val="none" w:sz="0" w:space="0" w:color="auto"/>
        <w:bottom w:val="none" w:sz="0" w:space="0" w:color="auto"/>
        <w:right w:val="none" w:sz="0" w:space="0" w:color="auto"/>
      </w:divBdr>
      <w:divsChild>
        <w:div w:id="960454148">
          <w:marLeft w:val="0"/>
          <w:marRight w:val="0"/>
          <w:marTop w:val="0"/>
          <w:marBottom w:val="0"/>
          <w:divBdr>
            <w:top w:val="none" w:sz="0" w:space="0" w:color="auto"/>
            <w:left w:val="none" w:sz="0" w:space="0" w:color="auto"/>
            <w:bottom w:val="none" w:sz="0" w:space="0" w:color="auto"/>
            <w:right w:val="none" w:sz="0" w:space="0" w:color="auto"/>
          </w:divBdr>
          <w:divsChild>
            <w:div w:id="1034232345">
              <w:marLeft w:val="0"/>
              <w:marRight w:val="0"/>
              <w:marTop w:val="0"/>
              <w:marBottom w:val="0"/>
              <w:divBdr>
                <w:top w:val="none" w:sz="0" w:space="0" w:color="auto"/>
                <w:left w:val="none" w:sz="0" w:space="0" w:color="auto"/>
                <w:bottom w:val="none" w:sz="0" w:space="0" w:color="auto"/>
                <w:right w:val="none" w:sz="0" w:space="0" w:color="auto"/>
              </w:divBdr>
              <w:divsChild>
                <w:div w:id="1807238851">
                  <w:marLeft w:val="0"/>
                  <w:marRight w:val="0"/>
                  <w:marTop w:val="0"/>
                  <w:marBottom w:val="0"/>
                  <w:divBdr>
                    <w:top w:val="none" w:sz="0" w:space="0" w:color="auto"/>
                    <w:left w:val="none" w:sz="0" w:space="0" w:color="auto"/>
                    <w:bottom w:val="none" w:sz="0" w:space="0" w:color="auto"/>
                    <w:right w:val="none" w:sz="0" w:space="0" w:color="auto"/>
                  </w:divBdr>
                  <w:divsChild>
                    <w:div w:id="841286627">
                      <w:marLeft w:val="0"/>
                      <w:marRight w:val="0"/>
                      <w:marTop w:val="0"/>
                      <w:marBottom w:val="0"/>
                      <w:divBdr>
                        <w:top w:val="none" w:sz="0" w:space="0" w:color="auto"/>
                        <w:left w:val="none" w:sz="0" w:space="0" w:color="auto"/>
                        <w:bottom w:val="none" w:sz="0" w:space="0" w:color="auto"/>
                        <w:right w:val="none" w:sz="0" w:space="0" w:color="auto"/>
                      </w:divBdr>
                    </w:div>
                    <w:div w:id="568612784">
                      <w:marLeft w:val="0"/>
                      <w:marRight w:val="0"/>
                      <w:marTop w:val="0"/>
                      <w:marBottom w:val="0"/>
                      <w:divBdr>
                        <w:top w:val="none" w:sz="0" w:space="0" w:color="auto"/>
                        <w:left w:val="none" w:sz="0" w:space="0" w:color="auto"/>
                        <w:bottom w:val="none" w:sz="0" w:space="0" w:color="auto"/>
                        <w:right w:val="none" w:sz="0" w:space="0" w:color="auto"/>
                      </w:divBdr>
                      <w:divsChild>
                        <w:div w:id="1334796686">
                          <w:marLeft w:val="0"/>
                          <w:marRight w:val="0"/>
                          <w:marTop w:val="0"/>
                          <w:marBottom w:val="0"/>
                          <w:divBdr>
                            <w:top w:val="none" w:sz="0" w:space="0" w:color="auto"/>
                            <w:left w:val="none" w:sz="0" w:space="0" w:color="auto"/>
                            <w:bottom w:val="none" w:sz="0" w:space="0" w:color="auto"/>
                            <w:right w:val="none" w:sz="0" w:space="0" w:color="auto"/>
                          </w:divBdr>
                        </w:div>
                      </w:divsChild>
                    </w:div>
                    <w:div w:id="32312053">
                      <w:marLeft w:val="0"/>
                      <w:marRight w:val="0"/>
                      <w:marTop w:val="0"/>
                      <w:marBottom w:val="0"/>
                      <w:divBdr>
                        <w:top w:val="none" w:sz="0" w:space="0" w:color="auto"/>
                        <w:left w:val="none" w:sz="0" w:space="0" w:color="auto"/>
                        <w:bottom w:val="none" w:sz="0" w:space="0" w:color="auto"/>
                        <w:right w:val="none" w:sz="0" w:space="0" w:color="auto"/>
                      </w:divBdr>
                      <w:divsChild>
                        <w:div w:id="908660432">
                          <w:marLeft w:val="0"/>
                          <w:marRight w:val="0"/>
                          <w:marTop w:val="0"/>
                          <w:marBottom w:val="0"/>
                          <w:divBdr>
                            <w:top w:val="none" w:sz="0" w:space="0" w:color="auto"/>
                            <w:left w:val="none" w:sz="0" w:space="0" w:color="auto"/>
                            <w:bottom w:val="none" w:sz="0" w:space="0" w:color="auto"/>
                            <w:right w:val="none" w:sz="0" w:space="0" w:color="auto"/>
                          </w:divBdr>
                          <w:divsChild>
                            <w:div w:id="365953531">
                              <w:marLeft w:val="0"/>
                              <w:marRight w:val="0"/>
                              <w:marTop w:val="0"/>
                              <w:marBottom w:val="0"/>
                              <w:divBdr>
                                <w:top w:val="none" w:sz="0" w:space="0" w:color="auto"/>
                                <w:left w:val="none" w:sz="0" w:space="0" w:color="auto"/>
                                <w:bottom w:val="none" w:sz="0" w:space="0" w:color="auto"/>
                                <w:right w:val="none" w:sz="0" w:space="0" w:color="auto"/>
                              </w:divBdr>
                            </w:div>
                          </w:divsChild>
                        </w:div>
                        <w:div w:id="288359595">
                          <w:marLeft w:val="0"/>
                          <w:marRight w:val="0"/>
                          <w:marTop w:val="0"/>
                          <w:marBottom w:val="0"/>
                          <w:divBdr>
                            <w:top w:val="none" w:sz="0" w:space="0" w:color="auto"/>
                            <w:left w:val="none" w:sz="0" w:space="0" w:color="auto"/>
                            <w:bottom w:val="none" w:sz="0" w:space="0" w:color="auto"/>
                            <w:right w:val="none" w:sz="0" w:space="0" w:color="auto"/>
                          </w:divBdr>
                          <w:divsChild>
                            <w:div w:id="147092161">
                              <w:marLeft w:val="0"/>
                              <w:marRight w:val="0"/>
                              <w:marTop w:val="0"/>
                              <w:marBottom w:val="0"/>
                              <w:divBdr>
                                <w:top w:val="none" w:sz="0" w:space="0" w:color="auto"/>
                                <w:left w:val="none" w:sz="0" w:space="0" w:color="auto"/>
                                <w:bottom w:val="none" w:sz="0" w:space="0" w:color="auto"/>
                                <w:right w:val="none" w:sz="0" w:space="0" w:color="auto"/>
                              </w:divBdr>
                            </w:div>
                          </w:divsChild>
                        </w:div>
                        <w:div w:id="1655989061">
                          <w:marLeft w:val="0"/>
                          <w:marRight w:val="0"/>
                          <w:marTop w:val="0"/>
                          <w:marBottom w:val="0"/>
                          <w:divBdr>
                            <w:top w:val="none" w:sz="0" w:space="0" w:color="auto"/>
                            <w:left w:val="none" w:sz="0" w:space="0" w:color="auto"/>
                            <w:bottom w:val="none" w:sz="0" w:space="0" w:color="auto"/>
                            <w:right w:val="none" w:sz="0" w:space="0" w:color="auto"/>
                          </w:divBdr>
                          <w:divsChild>
                            <w:div w:id="34324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340778">
                      <w:marLeft w:val="0"/>
                      <w:marRight w:val="0"/>
                      <w:marTop w:val="0"/>
                      <w:marBottom w:val="0"/>
                      <w:divBdr>
                        <w:top w:val="none" w:sz="0" w:space="0" w:color="auto"/>
                        <w:left w:val="none" w:sz="0" w:space="0" w:color="auto"/>
                        <w:bottom w:val="none" w:sz="0" w:space="0" w:color="auto"/>
                        <w:right w:val="none" w:sz="0" w:space="0" w:color="auto"/>
                      </w:divBdr>
                      <w:divsChild>
                        <w:div w:id="58465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502514">
                  <w:marLeft w:val="0"/>
                  <w:marRight w:val="0"/>
                  <w:marTop w:val="0"/>
                  <w:marBottom w:val="0"/>
                  <w:divBdr>
                    <w:top w:val="none" w:sz="0" w:space="0" w:color="auto"/>
                    <w:left w:val="none" w:sz="0" w:space="0" w:color="auto"/>
                    <w:bottom w:val="none" w:sz="0" w:space="0" w:color="auto"/>
                    <w:right w:val="none" w:sz="0" w:space="0" w:color="auto"/>
                  </w:divBdr>
                  <w:divsChild>
                    <w:div w:id="1499923204">
                      <w:marLeft w:val="0"/>
                      <w:marRight w:val="0"/>
                      <w:marTop w:val="0"/>
                      <w:marBottom w:val="0"/>
                      <w:divBdr>
                        <w:top w:val="none" w:sz="0" w:space="0" w:color="auto"/>
                        <w:left w:val="none" w:sz="0" w:space="0" w:color="auto"/>
                        <w:bottom w:val="none" w:sz="0" w:space="0" w:color="auto"/>
                        <w:right w:val="none" w:sz="0" w:space="0" w:color="auto"/>
                      </w:divBdr>
                      <w:divsChild>
                        <w:div w:id="270404000">
                          <w:marLeft w:val="0"/>
                          <w:marRight w:val="0"/>
                          <w:marTop w:val="0"/>
                          <w:marBottom w:val="0"/>
                          <w:divBdr>
                            <w:top w:val="none" w:sz="0" w:space="0" w:color="auto"/>
                            <w:left w:val="none" w:sz="0" w:space="0" w:color="auto"/>
                            <w:bottom w:val="none" w:sz="0" w:space="0" w:color="auto"/>
                            <w:right w:val="none" w:sz="0" w:space="0" w:color="auto"/>
                          </w:divBdr>
                        </w:div>
                      </w:divsChild>
                    </w:div>
                    <w:div w:id="99021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594236">
      <w:bodyDiv w:val="1"/>
      <w:marLeft w:val="0"/>
      <w:marRight w:val="0"/>
      <w:marTop w:val="0"/>
      <w:marBottom w:val="0"/>
      <w:divBdr>
        <w:top w:val="none" w:sz="0" w:space="0" w:color="auto"/>
        <w:left w:val="none" w:sz="0" w:space="0" w:color="auto"/>
        <w:bottom w:val="none" w:sz="0" w:space="0" w:color="auto"/>
        <w:right w:val="none" w:sz="0" w:space="0" w:color="auto"/>
      </w:divBdr>
    </w:div>
    <w:div w:id="1771973152">
      <w:bodyDiv w:val="1"/>
      <w:marLeft w:val="0"/>
      <w:marRight w:val="0"/>
      <w:marTop w:val="0"/>
      <w:marBottom w:val="0"/>
      <w:divBdr>
        <w:top w:val="none" w:sz="0" w:space="0" w:color="auto"/>
        <w:left w:val="none" w:sz="0" w:space="0" w:color="auto"/>
        <w:bottom w:val="none" w:sz="0" w:space="0" w:color="auto"/>
        <w:right w:val="none" w:sz="0" w:space="0" w:color="auto"/>
      </w:divBdr>
    </w:div>
    <w:div w:id="1902910643">
      <w:bodyDiv w:val="1"/>
      <w:marLeft w:val="0"/>
      <w:marRight w:val="0"/>
      <w:marTop w:val="0"/>
      <w:marBottom w:val="0"/>
      <w:divBdr>
        <w:top w:val="none" w:sz="0" w:space="0" w:color="auto"/>
        <w:left w:val="none" w:sz="0" w:space="0" w:color="auto"/>
        <w:bottom w:val="none" w:sz="0" w:space="0" w:color="auto"/>
        <w:right w:val="none" w:sz="0" w:space="0" w:color="auto"/>
      </w:divBdr>
    </w:div>
    <w:div w:id="1948124724">
      <w:bodyDiv w:val="1"/>
      <w:marLeft w:val="0"/>
      <w:marRight w:val="0"/>
      <w:marTop w:val="0"/>
      <w:marBottom w:val="0"/>
      <w:divBdr>
        <w:top w:val="none" w:sz="0" w:space="0" w:color="auto"/>
        <w:left w:val="none" w:sz="0" w:space="0" w:color="auto"/>
        <w:bottom w:val="none" w:sz="0" w:space="0" w:color="auto"/>
        <w:right w:val="none" w:sz="0" w:space="0" w:color="auto"/>
      </w:divBdr>
    </w:div>
    <w:div w:id="1982925099">
      <w:bodyDiv w:val="1"/>
      <w:marLeft w:val="0"/>
      <w:marRight w:val="0"/>
      <w:marTop w:val="0"/>
      <w:marBottom w:val="0"/>
      <w:divBdr>
        <w:top w:val="none" w:sz="0" w:space="0" w:color="auto"/>
        <w:left w:val="none" w:sz="0" w:space="0" w:color="auto"/>
        <w:bottom w:val="none" w:sz="0" w:space="0" w:color="auto"/>
        <w:right w:val="none" w:sz="0" w:space="0" w:color="auto"/>
      </w:divBdr>
    </w:div>
    <w:div w:id="2050447227">
      <w:bodyDiv w:val="1"/>
      <w:marLeft w:val="0"/>
      <w:marRight w:val="0"/>
      <w:marTop w:val="0"/>
      <w:marBottom w:val="0"/>
      <w:divBdr>
        <w:top w:val="none" w:sz="0" w:space="0" w:color="auto"/>
        <w:left w:val="none" w:sz="0" w:space="0" w:color="auto"/>
        <w:bottom w:val="none" w:sz="0" w:space="0" w:color="auto"/>
        <w:right w:val="none" w:sz="0" w:space="0" w:color="auto"/>
      </w:divBdr>
      <w:divsChild>
        <w:div w:id="636422234">
          <w:marLeft w:val="0"/>
          <w:marRight w:val="0"/>
          <w:marTop w:val="0"/>
          <w:marBottom w:val="0"/>
          <w:divBdr>
            <w:top w:val="none" w:sz="0" w:space="0" w:color="auto"/>
            <w:left w:val="none" w:sz="0" w:space="0" w:color="auto"/>
            <w:bottom w:val="none" w:sz="0" w:space="0" w:color="auto"/>
            <w:right w:val="none" w:sz="0" w:space="0" w:color="auto"/>
          </w:divBdr>
          <w:divsChild>
            <w:div w:id="1120611962">
              <w:marLeft w:val="0"/>
              <w:marRight w:val="0"/>
              <w:marTop w:val="0"/>
              <w:marBottom w:val="0"/>
              <w:divBdr>
                <w:top w:val="none" w:sz="0" w:space="0" w:color="auto"/>
                <w:left w:val="none" w:sz="0" w:space="0" w:color="auto"/>
                <w:bottom w:val="none" w:sz="0" w:space="0" w:color="auto"/>
                <w:right w:val="none" w:sz="0" w:space="0" w:color="auto"/>
              </w:divBdr>
              <w:divsChild>
                <w:div w:id="1371340814">
                  <w:marLeft w:val="0"/>
                  <w:marRight w:val="0"/>
                  <w:marTop w:val="0"/>
                  <w:marBottom w:val="0"/>
                  <w:divBdr>
                    <w:top w:val="none" w:sz="0" w:space="0" w:color="auto"/>
                    <w:left w:val="none" w:sz="0" w:space="0" w:color="auto"/>
                    <w:bottom w:val="none" w:sz="0" w:space="0" w:color="auto"/>
                    <w:right w:val="none" w:sz="0" w:space="0" w:color="auto"/>
                  </w:divBdr>
                  <w:divsChild>
                    <w:div w:id="2081321457">
                      <w:marLeft w:val="0"/>
                      <w:marRight w:val="0"/>
                      <w:marTop w:val="0"/>
                      <w:marBottom w:val="0"/>
                      <w:divBdr>
                        <w:top w:val="none" w:sz="0" w:space="0" w:color="auto"/>
                        <w:left w:val="none" w:sz="0" w:space="0" w:color="auto"/>
                        <w:bottom w:val="none" w:sz="0" w:space="0" w:color="auto"/>
                        <w:right w:val="none" w:sz="0" w:space="0" w:color="auto"/>
                      </w:divBdr>
                    </w:div>
                    <w:div w:id="1228418687">
                      <w:marLeft w:val="0"/>
                      <w:marRight w:val="0"/>
                      <w:marTop w:val="0"/>
                      <w:marBottom w:val="0"/>
                      <w:divBdr>
                        <w:top w:val="none" w:sz="0" w:space="0" w:color="auto"/>
                        <w:left w:val="none" w:sz="0" w:space="0" w:color="auto"/>
                        <w:bottom w:val="none" w:sz="0" w:space="0" w:color="auto"/>
                        <w:right w:val="none" w:sz="0" w:space="0" w:color="auto"/>
                      </w:divBdr>
                      <w:divsChild>
                        <w:div w:id="877820028">
                          <w:marLeft w:val="0"/>
                          <w:marRight w:val="0"/>
                          <w:marTop w:val="0"/>
                          <w:marBottom w:val="0"/>
                          <w:divBdr>
                            <w:top w:val="none" w:sz="0" w:space="0" w:color="auto"/>
                            <w:left w:val="none" w:sz="0" w:space="0" w:color="auto"/>
                            <w:bottom w:val="none" w:sz="0" w:space="0" w:color="auto"/>
                            <w:right w:val="none" w:sz="0" w:space="0" w:color="auto"/>
                          </w:divBdr>
                        </w:div>
                      </w:divsChild>
                    </w:div>
                    <w:div w:id="547838984">
                      <w:marLeft w:val="0"/>
                      <w:marRight w:val="0"/>
                      <w:marTop w:val="0"/>
                      <w:marBottom w:val="0"/>
                      <w:divBdr>
                        <w:top w:val="none" w:sz="0" w:space="0" w:color="auto"/>
                        <w:left w:val="none" w:sz="0" w:space="0" w:color="auto"/>
                        <w:bottom w:val="none" w:sz="0" w:space="0" w:color="auto"/>
                        <w:right w:val="none" w:sz="0" w:space="0" w:color="auto"/>
                      </w:divBdr>
                      <w:divsChild>
                        <w:div w:id="2009166474">
                          <w:marLeft w:val="0"/>
                          <w:marRight w:val="0"/>
                          <w:marTop w:val="0"/>
                          <w:marBottom w:val="0"/>
                          <w:divBdr>
                            <w:top w:val="none" w:sz="0" w:space="0" w:color="auto"/>
                            <w:left w:val="none" w:sz="0" w:space="0" w:color="auto"/>
                            <w:bottom w:val="none" w:sz="0" w:space="0" w:color="auto"/>
                            <w:right w:val="none" w:sz="0" w:space="0" w:color="auto"/>
                          </w:divBdr>
                          <w:divsChild>
                            <w:div w:id="736247380">
                              <w:marLeft w:val="0"/>
                              <w:marRight w:val="0"/>
                              <w:marTop w:val="0"/>
                              <w:marBottom w:val="0"/>
                              <w:divBdr>
                                <w:top w:val="none" w:sz="0" w:space="0" w:color="auto"/>
                                <w:left w:val="none" w:sz="0" w:space="0" w:color="auto"/>
                                <w:bottom w:val="none" w:sz="0" w:space="0" w:color="auto"/>
                                <w:right w:val="none" w:sz="0" w:space="0" w:color="auto"/>
                              </w:divBdr>
                            </w:div>
                          </w:divsChild>
                        </w:div>
                        <w:div w:id="1091662712">
                          <w:marLeft w:val="0"/>
                          <w:marRight w:val="0"/>
                          <w:marTop w:val="0"/>
                          <w:marBottom w:val="0"/>
                          <w:divBdr>
                            <w:top w:val="none" w:sz="0" w:space="0" w:color="auto"/>
                            <w:left w:val="none" w:sz="0" w:space="0" w:color="auto"/>
                            <w:bottom w:val="none" w:sz="0" w:space="0" w:color="auto"/>
                            <w:right w:val="none" w:sz="0" w:space="0" w:color="auto"/>
                          </w:divBdr>
                          <w:divsChild>
                            <w:div w:id="1534420658">
                              <w:marLeft w:val="0"/>
                              <w:marRight w:val="0"/>
                              <w:marTop w:val="0"/>
                              <w:marBottom w:val="0"/>
                              <w:divBdr>
                                <w:top w:val="none" w:sz="0" w:space="0" w:color="auto"/>
                                <w:left w:val="none" w:sz="0" w:space="0" w:color="auto"/>
                                <w:bottom w:val="none" w:sz="0" w:space="0" w:color="auto"/>
                                <w:right w:val="none" w:sz="0" w:space="0" w:color="auto"/>
                              </w:divBdr>
                            </w:div>
                          </w:divsChild>
                        </w:div>
                        <w:div w:id="402684967">
                          <w:marLeft w:val="0"/>
                          <w:marRight w:val="0"/>
                          <w:marTop w:val="0"/>
                          <w:marBottom w:val="0"/>
                          <w:divBdr>
                            <w:top w:val="none" w:sz="0" w:space="0" w:color="auto"/>
                            <w:left w:val="none" w:sz="0" w:space="0" w:color="auto"/>
                            <w:bottom w:val="none" w:sz="0" w:space="0" w:color="auto"/>
                            <w:right w:val="none" w:sz="0" w:space="0" w:color="auto"/>
                          </w:divBdr>
                          <w:divsChild>
                            <w:div w:id="129579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0218">
                      <w:marLeft w:val="0"/>
                      <w:marRight w:val="0"/>
                      <w:marTop w:val="0"/>
                      <w:marBottom w:val="0"/>
                      <w:divBdr>
                        <w:top w:val="none" w:sz="0" w:space="0" w:color="auto"/>
                        <w:left w:val="none" w:sz="0" w:space="0" w:color="auto"/>
                        <w:bottom w:val="none" w:sz="0" w:space="0" w:color="auto"/>
                        <w:right w:val="none" w:sz="0" w:space="0" w:color="auto"/>
                      </w:divBdr>
                      <w:divsChild>
                        <w:div w:id="74484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938771">
                  <w:marLeft w:val="0"/>
                  <w:marRight w:val="0"/>
                  <w:marTop w:val="0"/>
                  <w:marBottom w:val="0"/>
                  <w:divBdr>
                    <w:top w:val="none" w:sz="0" w:space="0" w:color="auto"/>
                    <w:left w:val="none" w:sz="0" w:space="0" w:color="auto"/>
                    <w:bottom w:val="none" w:sz="0" w:space="0" w:color="auto"/>
                    <w:right w:val="none" w:sz="0" w:space="0" w:color="auto"/>
                  </w:divBdr>
                  <w:divsChild>
                    <w:div w:id="949048741">
                      <w:marLeft w:val="0"/>
                      <w:marRight w:val="0"/>
                      <w:marTop w:val="0"/>
                      <w:marBottom w:val="0"/>
                      <w:divBdr>
                        <w:top w:val="none" w:sz="0" w:space="0" w:color="auto"/>
                        <w:left w:val="none" w:sz="0" w:space="0" w:color="auto"/>
                        <w:bottom w:val="none" w:sz="0" w:space="0" w:color="auto"/>
                        <w:right w:val="none" w:sz="0" w:space="0" w:color="auto"/>
                      </w:divBdr>
                      <w:divsChild>
                        <w:div w:id="1734548166">
                          <w:marLeft w:val="0"/>
                          <w:marRight w:val="0"/>
                          <w:marTop w:val="0"/>
                          <w:marBottom w:val="0"/>
                          <w:divBdr>
                            <w:top w:val="none" w:sz="0" w:space="0" w:color="auto"/>
                            <w:left w:val="none" w:sz="0" w:space="0" w:color="auto"/>
                            <w:bottom w:val="none" w:sz="0" w:space="0" w:color="auto"/>
                            <w:right w:val="none" w:sz="0" w:space="0" w:color="auto"/>
                          </w:divBdr>
                        </w:div>
                      </w:divsChild>
                    </w:div>
                    <w:div w:id="1076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492910">
      <w:bodyDiv w:val="1"/>
      <w:marLeft w:val="0"/>
      <w:marRight w:val="0"/>
      <w:marTop w:val="0"/>
      <w:marBottom w:val="0"/>
      <w:divBdr>
        <w:top w:val="none" w:sz="0" w:space="0" w:color="auto"/>
        <w:left w:val="none" w:sz="0" w:space="0" w:color="auto"/>
        <w:bottom w:val="none" w:sz="0" w:space="0" w:color="auto"/>
        <w:right w:val="none" w:sz="0" w:space="0" w:color="auto"/>
      </w:divBdr>
    </w:div>
    <w:div w:id="209554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gled\Users\Asta\AppData\Local\Microsoft\Windows\Temporary%20Internet%20Files\AppData\Local\AppData\Users\Asta\AppData\Local\Microsoft\Windows\Temporary%20Internet%20Files\Content.Outlook\AppData\Users\Asta\AppData\Local\Users\Asta\AppData\Local\Microsoft\Windows\Temporary%20Internet%20Files\AppData\Local\AppData\Local\Microsoft\Windows\Temporary%20Internet%20Files\AppData\AppData\Local\Microsoft\Windows\Temporary%20Internet%20Files\AppData\Local\AppData\Local\Microsoft\Windows\Temporary%20Internet%20Files\AppData\Local\Microsoft\Windows\Temporary%20Internet%20Files\Content.Outlook\PROGRAMIN&#278;S%20PRIE&#381;I&#362;RA%20BFST%202014\Pirkimas" TargetMode="External"/><Relationship Id="rId13" Type="http://schemas.openxmlformats.org/officeDocument/2006/relationships/hyperlink" Target="mailto:audrius.uleckas@stt.lt"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lijana.%20palsiene@stt.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mailto:soleja.karaliene@stt.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mailto:asta.kaupaite@stt.lt"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https://pirkimai.eviesiejipirkimai.lt/" TargetMode="External"/><Relationship Id="rId28" Type="http://schemas.openxmlformats.org/officeDocument/2006/relationships/theme" Target="theme/theme1.xml"/><Relationship Id="rId10" Type="http://schemas.openxmlformats.org/officeDocument/2006/relationships/hyperlink" Target="mailto:lijana.palsiene@stt.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asta.kaupaite@stt.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ssva.l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05D91-2C27-4BE3-89BA-343244C2F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6242</Words>
  <Characters>46924</Characters>
  <Application>Microsoft Office Word</Application>
  <DocSecurity>0</DocSecurity>
  <Lines>391</Lines>
  <Paragraphs>106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53060</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7602195</vt:i4>
      </vt:variant>
      <vt:variant>
        <vt:i4>12</vt:i4>
      </vt:variant>
      <vt:variant>
        <vt:i4>0</vt:i4>
      </vt:variant>
      <vt:variant>
        <vt:i4>5</vt:i4>
      </vt:variant>
      <vt:variant>
        <vt:lpwstr>mailto:andrius.slajus@stt.lt</vt:lpwstr>
      </vt:variant>
      <vt:variant>
        <vt:lpwstr/>
      </vt:variant>
      <vt:variant>
        <vt:i4>4784190</vt:i4>
      </vt:variant>
      <vt:variant>
        <vt:i4>9</vt:i4>
      </vt:variant>
      <vt:variant>
        <vt:i4>0</vt:i4>
      </vt:variant>
      <vt:variant>
        <vt:i4>5</vt:i4>
      </vt:variant>
      <vt:variant>
        <vt:lpwstr>mailto:asta.sukeviciene@stt.lt</vt:lpwstr>
      </vt:variant>
      <vt:variant>
        <vt:lpwstr/>
      </vt:variant>
      <vt:variant>
        <vt:i4>4784190</vt:i4>
      </vt:variant>
      <vt:variant>
        <vt:i4>6</vt:i4>
      </vt:variant>
      <vt:variant>
        <vt:i4>0</vt:i4>
      </vt:variant>
      <vt:variant>
        <vt:i4>5</vt:i4>
      </vt:variant>
      <vt:variant>
        <vt:lpwstr>mailto:asta.sukeviciene@stt.lt</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6553659</vt:i4>
      </vt:variant>
      <vt:variant>
        <vt:i4>0</vt:i4>
      </vt:variant>
      <vt:variant>
        <vt:i4>0</vt:i4>
      </vt:variant>
      <vt:variant>
        <vt:i4>5</vt:i4>
      </vt:variant>
      <vt:variant>
        <vt:lpwstr>../../../../../../../Users/Asta/AppData/Local/Microsoft/Windows/Temporary Internet Files/AppData/Local/AppData/Users/Asta/AppData/Local/Microsoft/Windows/Temporary Internet Files/Content.Outlook/AppData/Users/Asta/AppData/Local/Users/Asta/AppData/Local/Microsoft/Windows/Temporary Internet Files/AppData/Local/AppData/Local/Microsoft/Windows/Temporary Internet Files/AppData/AppData/Local/Microsoft/Windows/Temporary Internet Files/AppData/Local/AppData/Local/Microsoft/Windows/Temporary Internet Files/AppData/Local/Microsoft/Windows/Temporary Internet Files/Content.Outlook/PROGRAMINĖS PRIEŽIŪRA BFST 2014/Pirkimas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T</dc:creator>
  <cp:keywords/>
  <dc:description/>
  <cp:lastModifiedBy>Asta Kaupaitė</cp:lastModifiedBy>
  <cp:revision>2</cp:revision>
  <cp:lastPrinted>2017-01-18T08:07:00Z</cp:lastPrinted>
  <dcterms:created xsi:type="dcterms:W3CDTF">2025-12-03T09:39:00Z</dcterms:created>
  <dcterms:modified xsi:type="dcterms:W3CDTF">2025-12-03T09:39:00Z</dcterms:modified>
</cp:coreProperties>
</file>